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EA" w:rsidRPr="00D66C95" w:rsidRDefault="004603EA" w:rsidP="00D23B23">
      <w:pPr>
        <w:tabs>
          <w:tab w:val="left" w:pos="1134"/>
        </w:tabs>
        <w:spacing w:line="360" w:lineRule="auto"/>
        <w:jc w:val="both"/>
        <w:rPr>
          <w:color w:val="040404"/>
        </w:rPr>
      </w:pPr>
    </w:p>
    <w:p w:rsidR="00D23B23" w:rsidRPr="00D66C95" w:rsidRDefault="00D23B23" w:rsidP="00D23B2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66C95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D23B23" w:rsidRPr="00D66C95" w:rsidRDefault="00D23B23" w:rsidP="00D23B2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23B23" w:rsidRPr="00D66C95" w:rsidRDefault="00D23B23" w:rsidP="00D23B2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23B23" w:rsidRPr="00D66C95" w:rsidRDefault="00D23B23" w:rsidP="00D23B2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23B23" w:rsidRPr="00D66C95" w:rsidRDefault="00D23B23" w:rsidP="00D23B2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23B23" w:rsidRPr="00D66C95" w:rsidRDefault="00D23B23" w:rsidP="00D23B2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23B23" w:rsidRPr="00D66C95" w:rsidRDefault="00D23B23" w:rsidP="00D23B2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23B23" w:rsidRPr="00D66C95" w:rsidRDefault="00D23B23" w:rsidP="00D23B2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23B23" w:rsidRPr="00D66C95" w:rsidRDefault="00D23B23" w:rsidP="00D23B2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23B23" w:rsidRPr="00D66C95" w:rsidRDefault="00D23B23" w:rsidP="00D23B2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23B23" w:rsidRPr="00D66C95" w:rsidRDefault="00D23B23" w:rsidP="00D23B2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23B23" w:rsidRPr="00D66C95" w:rsidRDefault="00D23B23" w:rsidP="00D23B2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23B23" w:rsidRPr="00D66C95" w:rsidRDefault="00D23B23" w:rsidP="00D23B23">
      <w:pPr>
        <w:pStyle w:val="a8"/>
        <w:rPr>
          <w:rFonts w:ascii="Times New Roman" w:hAnsi="Times New Roman"/>
          <w:sz w:val="24"/>
          <w:szCs w:val="24"/>
        </w:rPr>
      </w:pPr>
    </w:p>
    <w:p w:rsidR="00D23B23" w:rsidRPr="00D66C95" w:rsidRDefault="00D23B23" w:rsidP="00D23B23">
      <w:pPr>
        <w:pStyle w:val="a8"/>
        <w:rPr>
          <w:rFonts w:ascii="Times New Roman" w:hAnsi="Times New Roman"/>
          <w:sz w:val="24"/>
          <w:szCs w:val="24"/>
        </w:rPr>
      </w:pPr>
    </w:p>
    <w:p w:rsidR="00D23B23" w:rsidRPr="00D66C95" w:rsidRDefault="00D23B23" w:rsidP="00D23B23">
      <w:pPr>
        <w:pStyle w:val="a8"/>
        <w:rPr>
          <w:rFonts w:ascii="Times New Roman" w:hAnsi="Times New Roman"/>
          <w:sz w:val="24"/>
          <w:szCs w:val="24"/>
        </w:rPr>
      </w:pPr>
    </w:p>
    <w:p w:rsidR="00D23B23" w:rsidRPr="00D66C95" w:rsidRDefault="00D23B23" w:rsidP="00D23B23">
      <w:pPr>
        <w:pStyle w:val="a8"/>
        <w:rPr>
          <w:rFonts w:ascii="Times New Roman" w:hAnsi="Times New Roman"/>
          <w:sz w:val="24"/>
          <w:szCs w:val="24"/>
        </w:rPr>
      </w:pPr>
    </w:p>
    <w:p w:rsidR="00D23B23" w:rsidRPr="00D66C95" w:rsidRDefault="00D23B23" w:rsidP="00D23B23">
      <w:pPr>
        <w:pStyle w:val="a8"/>
        <w:rPr>
          <w:rFonts w:ascii="Times New Roman" w:hAnsi="Times New Roman"/>
          <w:b/>
          <w:sz w:val="24"/>
          <w:szCs w:val="24"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D66C95">
        <w:rPr>
          <w:b/>
          <w:caps/>
        </w:rPr>
        <w:t>Рабочая ПРОГРАММа УЧЕБНОЙ ДИСЦИПЛИНЫ</w:t>
      </w: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66C95">
        <w:rPr>
          <w:b/>
        </w:rPr>
        <w:t>«</w:t>
      </w:r>
      <w:r w:rsidRPr="00D66C95">
        <w:rPr>
          <w:b/>
          <w:caps/>
          <w:color w:val="040404"/>
        </w:rPr>
        <w:t>Физическая культура</w:t>
      </w:r>
      <w:r w:rsidRPr="00D66C95">
        <w:rPr>
          <w:b/>
        </w:rPr>
        <w:t>»</w:t>
      </w:r>
    </w:p>
    <w:p w:rsidR="00CC20CA" w:rsidRPr="00832DAF" w:rsidRDefault="00CC20CA" w:rsidP="00CC20CA">
      <w:pPr>
        <w:pStyle w:val="a8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C20CA" w:rsidRPr="00832DAF" w:rsidRDefault="00CC20CA" w:rsidP="00CC20CA">
      <w:pPr>
        <w:jc w:val="center"/>
        <w:rPr>
          <w:rFonts w:eastAsia="Calibri"/>
          <w:lang w:eastAsia="en-US"/>
        </w:rPr>
      </w:pPr>
      <w:r w:rsidRPr="00832DAF">
        <w:rPr>
          <w:rFonts w:eastAsia="Calibri"/>
          <w:lang w:eastAsia="en-US"/>
        </w:rPr>
        <w:t>программы подготовки специалистов среднего звена</w:t>
      </w:r>
    </w:p>
    <w:p w:rsidR="00CC20CA" w:rsidRPr="00832DAF" w:rsidRDefault="007A348C" w:rsidP="00CC20CA">
      <w:pPr>
        <w:jc w:val="center"/>
        <w:rPr>
          <w:rFonts w:eastAsia="Calibri"/>
          <w:i/>
          <w:vertAlign w:val="subscript"/>
          <w:lang w:eastAsia="en-US"/>
        </w:rPr>
      </w:pPr>
      <w:r>
        <w:rPr>
          <w:rFonts w:eastAsia="Calibri"/>
          <w:lang w:eastAsia="en-US"/>
        </w:rPr>
        <w:t xml:space="preserve">для специальности преподавание в начальных классах, дошкольное образование, </w:t>
      </w:r>
      <w:r w:rsidR="00163FF5">
        <w:rPr>
          <w:rFonts w:eastAsia="Calibri"/>
          <w:lang w:eastAsia="en-US"/>
        </w:rPr>
        <w:t>физическая культура</w:t>
      </w:r>
      <w:r w:rsidR="00CC20CA" w:rsidRPr="00832DA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CC20CA" w:rsidRPr="00832DAF" w:rsidRDefault="007A348C" w:rsidP="00CC20C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44.02.01, 44.02.02,  49.02.01</w:t>
      </w:r>
    </w:p>
    <w:p w:rsidR="00CC20CA" w:rsidRPr="00832DAF" w:rsidRDefault="00CC20CA" w:rsidP="00CC20CA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i/>
          <w:vertAlign w:val="subscript"/>
          <w:lang w:eastAsia="en-US"/>
        </w:rPr>
      </w:pPr>
      <w:r w:rsidRPr="00832DAF">
        <w:rPr>
          <w:rFonts w:eastAsia="Calibri"/>
          <w:i/>
          <w:vertAlign w:val="subscript"/>
          <w:lang w:eastAsia="en-US"/>
        </w:rPr>
        <w:t>(код специальности и название)</w:t>
      </w:r>
    </w:p>
    <w:p w:rsidR="007A348C" w:rsidRPr="007A348C" w:rsidRDefault="007A348C" w:rsidP="007A348C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color w:val="000000"/>
          <w:lang w:eastAsia="en-US"/>
        </w:rPr>
      </w:pPr>
      <w:r w:rsidRPr="007A348C">
        <w:rPr>
          <w:rFonts w:eastAsia="Calibri"/>
          <w:color w:val="000000"/>
          <w:lang w:eastAsia="en-US"/>
        </w:rPr>
        <w:t>на базе основного общего обра</w:t>
      </w:r>
      <w:r w:rsidR="00CC20CA" w:rsidRPr="007A348C">
        <w:rPr>
          <w:rFonts w:eastAsia="Calibri"/>
          <w:color w:val="000000"/>
          <w:lang w:eastAsia="en-US"/>
        </w:rPr>
        <w:t>зования</w:t>
      </w:r>
      <w:r w:rsidRPr="007A348C">
        <w:rPr>
          <w:rFonts w:eastAsia="Calibri"/>
          <w:color w:val="000000"/>
          <w:lang w:eastAsia="en-US"/>
        </w:rPr>
        <w:t xml:space="preserve"> с получением среднего общего образования</w:t>
      </w:r>
    </w:p>
    <w:p w:rsidR="007A348C" w:rsidRPr="007A348C" w:rsidRDefault="007A348C" w:rsidP="007A348C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20CA" w:rsidRPr="007A348C" w:rsidRDefault="00CC20CA" w:rsidP="00CC20CA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color w:val="FF0000"/>
          <w:lang w:eastAsia="en-US"/>
        </w:rPr>
      </w:pPr>
    </w:p>
    <w:p w:rsidR="007A348C" w:rsidRPr="00832DAF" w:rsidRDefault="007A348C" w:rsidP="00CC20CA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</w:p>
    <w:p w:rsidR="00CC20CA" w:rsidRPr="00832DAF" w:rsidRDefault="00CC20CA" w:rsidP="00CC20CA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3B23" w:rsidRPr="00D66C95" w:rsidRDefault="00D23B23" w:rsidP="0092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3B23" w:rsidRPr="00D66C95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3B23" w:rsidRDefault="00D23B2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66C95">
        <w:rPr>
          <w:b/>
        </w:rPr>
        <w:t>20</w:t>
      </w:r>
      <w:r w:rsidR="00F260D4">
        <w:rPr>
          <w:b/>
        </w:rPr>
        <w:t>2</w:t>
      </w:r>
      <w:r w:rsidR="004A2359">
        <w:rPr>
          <w:b/>
        </w:rPr>
        <w:t>2</w:t>
      </w:r>
    </w:p>
    <w:p w:rsidR="00F260D4" w:rsidRDefault="00F260D4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260D4" w:rsidRDefault="00F260D4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260D4" w:rsidRPr="00D66C95" w:rsidRDefault="00F260D4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54FE3" w:rsidRPr="00D66C95" w:rsidRDefault="00B54FE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54FE3" w:rsidRPr="00D66C95" w:rsidRDefault="00B54FE3" w:rsidP="00D2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D23B23" w:rsidRPr="00D66C95" w:rsidTr="00EB32B0">
        <w:tc>
          <w:tcPr>
            <w:tcW w:w="4820" w:type="dxa"/>
          </w:tcPr>
          <w:p w:rsidR="00C429CB" w:rsidRPr="00D66C95" w:rsidRDefault="00C429CB" w:rsidP="00C42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429CB" w:rsidRPr="00D66C95" w:rsidRDefault="00C429CB" w:rsidP="00C42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C429CB" w:rsidRPr="00D66C95" w:rsidRDefault="0025107B" w:rsidP="00C42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5107B" w:rsidRPr="00D66C95" w:rsidRDefault="00C429CB" w:rsidP="0025107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 w:rsidR="0025107B" w:rsidRPr="00D66C95"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C429CB" w:rsidRPr="00D66C95" w:rsidRDefault="0025107B" w:rsidP="002510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9CB" w:rsidRPr="00D66C95">
              <w:rPr>
                <w:rFonts w:ascii="Times New Roman" w:hAnsi="Times New Roman"/>
                <w:sz w:val="24"/>
                <w:szCs w:val="24"/>
              </w:rPr>
              <w:t>«_______»_____________20</w:t>
            </w:r>
            <w:r w:rsidR="00F260D4">
              <w:rPr>
                <w:rFonts w:ascii="Times New Roman" w:hAnsi="Times New Roman"/>
                <w:sz w:val="24"/>
                <w:szCs w:val="24"/>
              </w:rPr>
              <w:t>__</w:t>
            </w:r>
            <w:r w:rsidR="00C429CB" w:rsidRPr="00D66C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429CB" w:rsidRPr="00D66C95" w:rsidRDefault="00C429CB" w:rsidP="00C429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23B23" w:rsidRPr="00D66C95" w:rsidRDefault="00C429CB" w:rsidP="0025107B">
            <w:pPr>
              <w:pStyle w:val="a8"/>
              <w:rPr>
                <w:sz w:val="24"/>
                <w:szCs w:val="24"/>
                <w:lang w:eastAsia="ru-RU"/>
              </w:rPr>
            </w:pPr>
            <w:r w:rsidRPr="00D66C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hideMark/>
          </w:tcPr>
          <w:p w:rsidR="00D23B23" w:rsidRPr="00D66C95" w:rsidRDefault="00C429CB" w:rsidP="007A348C">
            <w:pPr>
              <w:jc w:val="both"/>
            </w:pPr>
            <w:r w:rsidRPr="00D66C95">
              <w:t>Рабочая программа учебной дисциплины разработана в соответствии с требованиями ФГОС среднего общего образования,        утверждённого приказом Министерства образования и науки РФ № 413 от «17»  мая 2012г., с изменениями и дополнениями от 29 декабря 2014г.</w:t>
            </w:r>
            <w:r w:rsidR="007A348C" w:rsidRPr="00AE7A4D">
              <w:t xml:space="preserve"> .</w:t>
            </w:r>
            <w:r w:rsidR="007A348C">
              <w:t xml:space="preserve"> </w:t>
            </w:r>
            <w:r w:rsidR="007A348C" w:rsidRPr="007A348C">
              <w:rPr>
                <w:color w:val="000000"/>
              </w:rPr>
              <w:t>На основании примерной программы общеобразовательной дисциплины «Физическая культура»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      </w:r>
          </w:p>
        </w:tc>
      </w:tr>
    </w:tbl>
    <w:p w:rsidR="00D23B23" w:rsidRPr="00D66C95" w:rsidRDefault="00D23B23" w:rsidP="00D23B23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C429CB" w:rsidRPr="00D66C95" w:rsidTr="00EB32B0">
        <w:tc>
          <w:tcPr>
            <w:tcW w:w="4820" w:type="dxa"/>
          </w:tcPr>
          <w:p w:rsidR="00C429CB" w:rsidRPr="00D66C95" w:rsidRDefault="00C429CB" w:rsidP="0025107B">
            <w:r w:rsidRPr="00D66C95">
              <w:rPr>
                <w:b/>
              </w:rPr>
              <w:t>ОДОБРЕНО</w:t>
            </w:r>
            <w:r w:rsidRPr="00D66C95">
              <w:t xml:space="preserve"> на заседании  предметно-цикловой комиссии </w:t>
            </w:r>
            <w:r w:rsidR="0025107B" w:rsidRPr="00D66C95">
              <w:t>_____________________</w:t>
            </w:r>
          </w:p>
          <w:p w:rsidR="0025107B" w:rsidRPr="00D66C95" w:rsidRDefault="0025107B" w:rsidP="0025107B">
            <w:r w:rsidRPr="00D66C95">
              <w:t>______________________________________</w:t>
            </w:r>
          </w:p>
          <w:p w:rsidR="00C429CB" w:rsidRPr="00D66C95" w:rsidRDefault="00C429CB" w:rsidP="00994420">
            <w:r w:rsidRPr="00D66C95">
              <w:t>Протокол №__, дата «___»________20</w:t>
            </w:r>
            <w:r w:rsidR="00F260D4">
              <w:t>__</w:t>
            </w:r>
            <w:r w:rsidRPr="00D66C95">
              <w:t xml:space="preserve"> г.</w:t>
            </w:r>
          </w:p>
          <w:p w:rsidR="00C429CB" w:rsidRPr="00D66C95" w:rsidRDefault="00C429CB" w:rsidP="00994420">
            <w:pPr>
              <w:tabs>
                <w:tab w:val="left" w:pos="510"/>
              </w:tabs>
            </w:pPr>
            <w:r w:rsidRPr="00D66C95">
              <w:t>Председатель комиссии ________/________/</w:t>
            </w:r>
          </w:p>
          <w:p w:rsidR="00C429CB" w:rsidRPr="00D66C95" w:rsidRDefault="00C429CB" w:rsidP="00994420">
            <w:pPr>
              <w:tabs>
                <w:tab w:val="left" w:pos="510"/>
              </w:tabs>
            </w:pPr>
          </w:p>
          <w:p w:rsidR="00C429CB" w:rsidRPr="00D66C95" w:rsidRDefault="00C429CB" w:rsidP="009944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29CB" w:rsidRPr="00D66C95" w:rsidRDefault="00C429CB" w:rsidP="00994420">
            <w:r w:rsidRPr="00D66C95">
              <w:rPr>
                <w:b/>
              </w:rPr>
              <w:t xml:space="preserve">ОДОБРЕНО </w:t>
            </w:r>
            <w:r w:rsidRPr="00D66C95">
              <w:t>методическим советом колледжа</w:t>
            </w:r>
          </w:p>
          <w:p w:rsidR="00C429CB" w:rsidRPr="00D66C95" w:rsidRDefault="00C429CB" w:rsidP="00994420"/>
          <w:p w:rsidR="00C429CB" w:rsidRPr="00D66C95" w:rsidRDefault="00C429CB" w:rsidP="00994420"/>
          <w:p w:rsidR="00C429CB" w:rsidRPr="00D66C95" w:rsidRDefault="00C429CB" w:rsidP="00994420">
            <w:r w:rsidRPr="00D66C95">
              <w:t>Протокол №___ от «_____» __________20</w:t>
            </w:r>
            <w:r w:rsidR="00F260D4">
              <w:t>__</w:t>
            </w:r>
            <w:r w:rsidRPr="00D66C95">
              <w:t xml:space="preserve"> г.</w:t>
            </w:r>
          </w:p>
          <w:p w:rsidR="00C429CB" w:rsidRPr="00D66C95" w:rsidRDefault="00C429CB" w:rsidP="00994420">
            <w:pPr>
              <w:tabs>
                <w:tab w:val="left" w:pos="510"/>
              </w:tabs>
            </w:pPr>
            <w:r w:rsidRPr="00D66C95">
              <w:t>Председатель _____________/______________/</w:t>
            </w:r>
          </w:p>
          <w:p w:rsidR="00C429CB" w:rsidRPr="00D66C95" w:rsidRDefault="00C429CB" w:rsidP="00994420"/>
          <w:p w:rsidR="00C429CB" w:rsidRPr="00D66C95" w:rsidRDefault="00C429CB" w:rsidP="00994420">
            <w:pPr>
              <w:tabs>
                <w:tab w:val="left" w:pos="510"/>
              </w:tabs>
            </w:pPr>
          </w:p>
        </w:tc>
      </w:tr>
    </w:tbl>
    <w:p w:rsidR="00D23B23" w:rsidRPr="00D66C95" w:rsidRDefault="00D23B23" w:rsidP="00D23B23">
      <w:pPr>
        <w:jc w:val="both"/>
        <w:rPr>
          <w:rFonts w:eastAsia="Calibri"/>
          <w:b/>
          <w:lang w:eastAsia="en-US"/>
        </w:rPr>
      </w:pPr>
    </w:p>
    <w:p w:rsidR="00B31522" w:rsidRDefault="00B31522" w:rsidP="00D23B23">
      <w:pPr>
        <w:shd w:val="clear" w:color="auto" w:fill="FFFFFF"/>
        <w:spacing w:before="768" w:line="360" w:lineRule="auto"/>
        <w:rPr>
          <w:b/>
        </w:rPr>
      </w:pPr>
    </w:p>
    <w:p w:rsidR="00F260D4" w:rsidRDefault="00F260D4" w:rsidP="00D23B23">
      <w:pPr>
        <w:shd w:val="clear" w:color="auto" w:fill="FFFFFF"/>
        <w:spacing w:before="768" w:line="360" w:lineRule="auto"/>
        <w:rPr>
          <w:b/>
        </w:rPr>
      </w:pPr>
    </w:p>
    <w:p w:rsidR="00F260D4" w:rsidRDefault="00F260D4" w:rsidP="00D23B23">
      <w:pPr>
        <w:shd w:val="clear" w:color="auto" w:fill="FFFFFF"/>
        <w:spacing w:before="768" w:line="360" w:lineRule="auto"/>
        <w:rPr>
          <w:b/>
        </w:rPr>
      </w:pPr>
    </w:p>
    <w:p w:rsidR="00F260D4" w:rsidRDefault="00F260D4" w:rsidP="00D23B23">
      <w:pPr>
        <w:shd w:val="clear" w:color="auto" w:fill="FFFFFF"/>
        <w:spacing w:before="768" w:line="360" w:lineRule="auto"/>
        <w:rPr>
          <w:b/>
        </w:rPr>
      </w:pPr>
    </w:p>
    <w:p w:rsidR="00F260D4" w:rsidRDefault="00F260D4" w:rsidP="00D23B23">
      <w:pPr>
        <w:shd w:val="clear" w:color="auto" w:fill="FFFFFF"/>
        <w:spacing w:before="768" w:line="360" w:lineRule="auto"/>
        <w:rPr>
          <w:b/>
        </w:rPr>
      </w:pPr>
    </w:p>
    <w:p w:rsidR="00F260D4" w:rsidRDefault="00F260D4" w:rsidP="00D23B23">
      <w:pPr>
        <w:shd w:val="clear" w:color="auto" w:fill="FFFFFF"/>
        <w:spacing w:before="768" w:line="360" w:lineRule="auto"/>
        <w:rPr>
          <w:b/>
        </w:rPr>
      </w:pPr>
    </w:p>
    <w:p w:rsidR="00F260D4" w:rsidRPr="00D66C95" w:rsidRDefault="00F260D4" w:rsidP="00D23B23">
      <w:pPr>
        <w:shd w:val="clear" w:color="auto" w:fill="FFFFFF"/>
        <w:spacing w:before="768" w:line="360" w:lineRule="auto"/>
        <w:rPr>
          <w:b/>
          <w:bCs/>
          <w:color w:val="040404"/>
          <w:spacing w:val="-17"/>
        </w:rPr>
      </w:pPr>
    </w:p>
    <w:p w:rsidR="004D699A" w:rsidRPr="00D66C95" w:rsidRDefault="004D699A" w:rsidP="004D699A">
      <w:pPr>
        <w:pStyle w:val="a8"/>
        <w:spacing w:line="360" w:lineRule="auto"/>
        <w:jc w:val="center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>СОДЕРЖАНИЕ</w:t>
      </w:r>
    </w:p>
    <w:p w:rsidR="004D699A" w:rsidRPr="00D66C95" w:rsidRDefault="004D699A" w:rsidP="004D699A">
      <w:pPr>
        <w:pStyle w:val="a8"/>
        <w:spacing w:line="360" w:lineRule="auto"/>
        <w:jc w:val="center"/>
        <w:rPr>
          <w:rFonts w:ascii="Times New Roman" w:hAnsi="Times New Roman"/>
          <w:color w:val="040404"/>
          <w:sz w:val="24"/>
          <w:szCs w:val="24"/>
        </w:rPr>
      </w:pPr>
    </w:p>
    <w:p w:rsidR="004D699A" w:rsidRPr="00D66C95" w:rsidRDefault="004D699A" w:rsidP="004D699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 xml:space="preserve">ПАСПОРТ ПРОГРАММЫ УЧЕБНОЙ ДИСЦИПЛИНЫ                                </w:t>
      </w:r>
    </w:p>
    <w:p w:rsidR="004D699A" w:rsidRPr="00D66C95" w:rsidRDefault="004D699A" w:rsidP="004D699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 xml:space="preserve">СТРУКТУРА И СОДЕРЖАНИЕ УЧЕБНОЙ ДИСЦИПЛИНЫ                       </w:t>
      </w:r>
    </w:p>
    <w:p w:rsidR="004D699A" w:rsidRPr="00D66C95" w:rsidRDefault="004D699A" w:rsidP="004D699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 xml:space="preserve">УСЛОВИЯ РЕАЛИЗАЦИИ УЧЕБНОЙ ДИСЦИПЛИНЫ                            </w:t>
      </w:r>
    </w:p>
    <w:p w:rsidR="004D699A" w:rsidRPr="00D66C95" w:rsidRDefault="004D699A" w:rsidP="004D699A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 xml:space="preserve">КОНТРОЛЬ  И ОЦЕНКА РЕЗУЛЬТАТОВ ОСВОЕНИЯ УЧЕБНОЙ </w:t>
      </w:r>
    </w:p>
    <w:p w:rsidR="004D699A" w:rsidRPr="00D66C95" w:rsidRDefault="004D699A" w:rsidP="004D699A">
      <w:pPr>
        <w:pStyle w:val="a8"/>
        <w:spacing w:line="360" w:lineRule="auto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 xml:space="preserve">        ДИСЦИПЛИНЫ «ФИЗИЧЕСКАЯ КУЛЬТУРА»                                                      </w:t>
      </w:r>
    </w:p>
    <w:p w:rsidR="004D699A" w:rsidRPr="00D66C95" w:rsidRDefault="004D699A" w:rsidP="004D699A">
      <w:pPr>
        <w:pStyle w:val="a8"/>
        <w:spacing w:line="360" w:lineRule="auto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ab/>
      </w:r>
      <w:r w:rsidRPr="00D66C95">
        <w:rPr>
          <w:rFonts w:ascii="Times New Roman" w:hAnsi="Times New Roman"/>
          <w:color w:val="040404"/>
          <w:sz w:val="24"/>
          <w:szCs w:val="24"/>
        </w:rPr>
        <w:tab/>
      </w:r>
    </w:p>
    <w:p w:rsidR="004D699A" w:rsidRPr="00D66C95" w:rsidRDefault="004D699A" w:rsidP="004D699A">
      <w:pPr>
        <w:pStyle w:val="a8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 xml:space="preserve"> </w:t>
      </w:r>
    </w:p>
    <w:p w:rsidR="004D699A" w:rsidRPr="00D66C95" w:rsidRDefault="004D699A" w:rsidP="004D699A">
      <w:pPr>
        <w:pStyle w:val="a8"/>
        <w:rPr>
          <w:rFonts w:ascii="Times New Roman" w:hAnsi="Times New Roman"/>
          <w:b/>
          <w:color w:val="040404"/>
          <w:sz w:val="24"/>
          <w:szCs w:val="24"/>
        </w:rPr>
      </w:pPr>
    </w:p>
    <w:p w:rsidR="004D699A" w:rsidRPr="00D66C95" w:rsidRDefault="004D699A" w:rsidP="004D699A">
      <w:pPr>
        <w:tabs>
          <w:tab w:val="left" w:pos="851"/>
          <w:tab w:val="left" w:pos="1134"/>
        </w:tabs>
        <w:spacing w:line="360" w:lineRule="auto"/>
        <w:ind w:left="567"/>
        <w:contextualSpacing/>
        <w:jc w:val="center"/>
        <w:rPr>
          <w:color w:val="040404"/>
        </w:rPr>
        <w:sectPr w:rsidR="004D699A" w:rsidRPr="00D66C95" w:rsidSect="0083291B">
          <w:footerReference w:type="even" r:id="rId8"/>
          <w:footerReference w:type="default" r:id="rId9"/>
          <w:headerReference w:type="first" r:id="rId10"/>
          <w:pgSz w:w="11907" w:h="16839" w:code="9"/>
          <w:pgMar w:top="851" w:right="567" w:bottom="851" w:left="1134" w:header="283" w:footer="283" w:gutter="0"/>
          <w:pgNumType w:start="1"/>
          <w:cols w:space="720"/>
          <w:titlePg/>
          <w:docGrid w:linePitch="326"/>
        </w:sectPr>
      </w:pPr>
    </w:p>
    <w:p w:rsidR="004D699A" w:rsidRPr="00D66C95" w:rsidRDefault="004D699A" w:rsidP="004D699A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lastRenderedPageBreak/>
        <w:t>ПАСПОРТ ПРОГРАММЫ УЧЕБНОЙ ДИСЦИПЛИНЫ</w:t>
      </w:r>
    </w:p>
    <w:p w:rsidR="004D699A" w:rsidRPr="00D66C95" w:rsidRDefault="004D699A" w:rsidP="004D699A">
      <w:pPr>
        <w:pStyle w:val="a8"/>
        <w:ind w:left="720"/>
        <w:rPr>
          <w:rFonts w:ascii="Times New Roman" w:hAnsi="Times New Roman"/>
          <w:b/>
          <w:color w:val="040404"/>
          <w:sz w:val="24"/>
          <w:szCs w:val="24"/>
        </w:rPr>
      </w:pPr>
    </w:p>
    <w:p w:rsidR="004D699A" w:rsidRPr="00D66C95" w:rsidRDefault="004D699A" w:rsidP="004D699A">
      <w:pPr>
        <w:pStyle w:val="a8"/>
        <w:ind w:left="720"/>
        <w:jc w:val="center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>«ФИЗИЧЕСКАЯ КУЛЬТУРА»</w:t>
      </w:r>
    </w:p>
    <w:p w:rsidR="004D699A" w:rsidRPr="00D66C95" w:rsidRDefault="004D699A" w:rsidP="004D699A">
      <w:pPr>
        <w:tabs>
          <w:tab w:val="num" w:pos="0"/>
          <w:tab w:val="left" w:pos="851"/>
          <w:tab w:val="left" w:pos="1134"/>
        </w:tabs>
        <w:ind w:firstLine="567"/>
        <w:contextualSpacing/>
        <w:jc w:val="both"/>
        <w:rPr>
          <w:color w:val="040404"/>
        </w:rPr>
      </w:pPr>
    </w:p>
    <w:p w:rsidR="004D699A" w:rsidRPr="00D66C95" w:rsidRDefault="004D699A" w:rsidP="004D699A">
      <w:pPr>
        <w:pStyle w:val="a8"/>
        <w:numPr>
          <w:ilvl w:val="1"/>
          <w:numId w:val="2"/>
        </w:numPr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>Область применения программы</w:t>
      </w:r>
    </w:p>
    <w:p w:rsidR="00C429CB" w:rsidRPr="00C372EF" w:rsidRDefault="004D699A" w:rsidP="00C429CB">
      <w:pPr>
        <w:jc w:val="both"/>
        <w:rPr>
          <w:color w:val="000000"/>
          <w:lang w:eastAsia="ar-SA"/>
        </w:rPr>
      </w:pPr>
      <w:r w:rsidRPr="00D66C95">
        <w:rPr>
          <w:color w:val="040404"/>
        </w:rPr>
        <w:tab/>
      </w:r>
      <w:r w:rsidR="00C429CB" w:rsidRPr="00D66C95">
        <w:rPr>
          <w:lang w:eastAsia="ar-SA"/>
        </w:rPr>
        <w:t xml:space="preserve">Программа учебной дисциплины общеобразовательного цикла «Физическая культура» является частью программы подготовки специалистов среднего звена в соответствии с требованиями ФГОС среднего общего образования, утверждённого приказом Министерства образования и науки РФ № 413 от «17»  мая 2012г., с изменениями и дополнениями от 29 декабря 2014г., для специальностей среднего профессионального образования </w:t>
      </w:r>
      <w:r w:rsidR="00D66C95" w:rsidRPr="00D66C95">
        <w:rPr>
          <w:lang w:eastAsia="ar-SA"/>
        </w:rPr>
        <w:t>____________________________</w:t>
      </w:r>
      <w:r w:rsidR="00C429CB" w:rsidRPr="00D66C95">
        <w:rPr>
          <w:lang w:eastAsia="ar-SA"/>
        </w:rPr>
        <w:t xml:space="preserve"> профиля, реализующих образовательную программу на ба</w:t>
      </w:r>
      <w:r w:rsidR="00C372EF">
        <w:rPr>
          <w:lang w:eastAsia="ar-SA"/>
        </w:rPr>
        <w:t xml:space="preserve">зе основного общего образования </w:t>
      </w:r>
      <w:r w:rsidR="00C372EF" w:rsidRPr="00C372EF">
        <w:rPr>
          <w:rFonts w:eastAsia="Calibri"/>
          <w:color w:val="000000"/>
          <w:lang w:eastAsia="en-US"/>
        </w:rPr>
        <w:t>с получением среднего общего образования</w:t>
      </w:r>
      <w:r w:rsidR="00C372EF">
        <w:rPr>
          <w:rFonts w:eastAsia="Calibri"/>
          <w:color w:val="000000"/>
          <w:lang w:eastAsia="en-US"/>
        </w:rPr>
        <w:t>.</w:t>
      </w:r>
    </w:p>
    <w:p w:rsidR="00C372EF" w:rsidRDefault="00C429CB" w:rsidP="00C372EF">
      <w:pPr>
        <w:tabs>
          <w:tab w:val="left" w:pos="709"/>
        </w:tabs>
        <w:jc w:val="both"/>
        <w:rPr>
          <w:color w:val="FF0000"/>
        </w:rPr>
      </w:pPr>
      <w:r w:rsidRPr="00D66C95">
        <w:rPr>
          <w:lang w:eastAsia="ar-SA"/>
        </w:rPr>
        <w:t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(письмо Министерства образования и науки РФ от 29.05.2007  03-1180).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</w:t>
      </w:r>
      <w:r w:rsidR="00235DA7">
        <w:rPr>
          <w:lang w:eastAsia="ar-SA"/>
        </w:rPr>
        <w:t xml:space="preserve">ования </w:t>
      </w:r>
      <w:r w:rsidR="00C372EF" w:rsidRPr="00C372EF">
        <w:rPr>
          <w:color w:val="000000"/>
        </w:rPr>
        <w:t>(письмо Департамента государственной политики в сфере подготовки рабочих кадров и ДПО Минобрнауки России от 17.03.2015 № 06-259).</w:t>
      </w:r>
    </w:p>
    <w:p w:rsidR="00C429CB" w:rsidRPr="00D66C95" w:rsidRDefault="00CE2E8E" w:rsidP="00C429CB">
      <w:pPr>
        <w:ind w:firstLine="708"/>
        <w:jc w:val="both"/>
        <w:rPr>
          <w:color w:val="000000"/>
        </w:rPr>
      </w:pPr>
      <w:r w:rsidRPr="00D66C95">
        <w:rPr>
          <w:color w:val="000000"/>
        </w:rPr>
        <w:tab/>
      </w:r>
    </w:p>
    <w:p w:rsidR="004D699A" w:rsidRPr="00D66C95" w:rsidRDefault="004D699A" w:rsidP="000948B7">
      <w:pPr>
        <w:pStyle w:val="a8"/>
        <w:ind w:firstLine="708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Рабочая программа учебной дисциплины «Физическая культура» предназначена для проведения занятий по физкультуре в</w:t>
      </w:r>
      <w:r w:rsidR="00C21A22" w:rsidRPr="00D66C95">
        <w:rPr>
          <w:rFonts w:ascii="Times New Roman" w:hAnsi="Times New Roman"/>
          <w:color w:val="040404"/>
          <w:sz w:val="24"/>
          <w:szCs w:val="24"/>
        </w:rPr>
        <w:t xml:space="preserve"> образовательном учреждении среднего профессионального образования</w:t>
      </w:r>
      <w:r w:rsidRPr="00D66C95">
        <w:rPr>
          <w:rFonts w:ascii="Times New Roman" w:hAnsi="Times New Roman"/>
          <w:color w:val="040404"/>
          <w:sz w:val="24"/>
          <w:szCs w:val="24"/>
        </w:rPr>
        <w:t xml:space="preserve">, при подготовке квалифицированных специалистов среднего звена. Реализация данной программы направлена на укрепление здоровья, повышение физического потенциала работоспособности студентов, на формирование у них жизненных социальных и профессиональных мотиваций. </w:t>
      </w:r>
    </w:p>
    <w:p w:rsidR="004D699A" w:rsidRPr="00D66C95" w:rsidRDefault="004D699A" w:rsidP="004D699A">
      <w:pPr>
        <w:pStyle w:val="a8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4D699A" w:rsidRPr="00D66C95" w:rsidRDefault="004D699A" w:rsidP="004D699A">
      <w:pPr>
        <w:pStyle w:val="a8"/>
        <w:ind w:firstLine="360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 xml:space="preserve">1.2. Место дисциплины в структуре </w:t>
      </w:r>
      <w:r w:rsidR="00C429CB" w:rsidRPr="00D66C95">
        <w:rPr>
          <w:rFonts w:ascii="Times New Roman" w:hAnsi="Times New Roman"/>
          <w:b/>
          <w:color w:val="040404"/>
          <w:sz w:val="24"/>
          <w:szCs w:val="24"/>
        </w:rPr>
        <w:t>программы подготовки специалистов среднего звена</w:t>
      </w:r>
      <w:r w:rsidRPr="00D66C95">
        <w:rPr>
          <w:rFonts w:ascii="Times New Roman" w:hAnsi="Times New Roman"/>
          <w:b/>
          <w:color w:val="040404"/>
          <w:sz w:val="24"/>
          <w:szCs w:val="24"/>
        </w:rPr>
        <w:t>:</w:t>
      </w:r>
    </w:p>
    <w:p w:rsidR="004D699A" w:rsidRPr="00D66C95" w:rsidRDefault="004D699A" w:rsidP="004D699A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ab/>
      </w:r>
      <w:r w:rsidRPr="00D66C95">
        <w:rPr>
          <w:rFonts w:ascii="Times New Roman" w:hAnsi="Times New Roman"/>
          <w:color w:val="040404"/>
          <w:sz w:val="24"/>
          <w:szCs w:val="24"/>
        </w:rPr>
        <w:t xml:space="preserve">Дисциплина «Физическая культура» является дисциплиной </w:t>
      </w:r>
      <w:r w:rsidR="0083291B" w:rsidRPr="00D66C95">
        <w:rPr>
          <w:rFonts w:ascii="Times New Roman" w:hAnsi="Times New Roman"/>
          <w:color w:val="040404"/>
          <w:sz w:val="24"/>
          <w:szCs w:val="24"/>
        </w:rPr>
        <w:t>общеобразовательного</w:t>
      </w:r>
      <w:r w:rsidRPr="00D66C95">
        <w:rPr>
          <w:rFonts w:ascii="Times New Roman" w:hAnsi="Times New Roman"/>
          <w:color w:val="040404"/>
          <w:sz w:val="24"/>
          <w:szCs w:val="24"/>
        </w:rPr>
        <w:t xml:space="preserve"> цикла и изучается как базовый учебный предмет </w:t>
      </w:r>
      <w:r w:rsidR="00C21A22" w:rsidRPr="00D66C95">
        <w:rPr>
          <w:rFonts w:ascii="Times New Roman" w:hAnsi="Times New Roman"/>
          <w:color w:val="040404"/>
          <w:sz w:val="24"/>
          <w:szCs w:val="24"/>
        </w:rPr>
        <w:t xml:space="preserve"> при освоении специальностей среднего профессионального образования </w:t>
      </w:r>
      <w:r w:rsidR="00C429CB" w:rsidRPr="00D66C95">
        <w:rPr>
          <w:rFonts w:ascii="Times New Roman" w:hAnsi="Times New Roman"/>
          <w:color w:val="040404"/>
          <w:sz w:val="24"/>
          <w:szCs w:val="24"/>
        </w:rPr>
        <w:t>социально-экономического</w:t>
      </w:r>
      <w:r w:rsidR="00235DA7">
        <w:rPr>
          <w:rFonts w:ascii="Times New Roman" w:hAnsi="Times New Roman"/>
          <w:color w:val="040404"/>
          <w:sz w:val="24"/>
          <w:szCs w:val="24"/>
        </w:rPr>
        <w:t xml:space="preserve"> профиля </w:t>
      </w:r>
      <w:r w:rsidR="00235DA7">
        <w:rPr>
          <w:color w:val="FF0000"/>
        </w:rPr>
        <w:t>.</w:t>
      </w:r>
    </w:p>
    <w:p w:rsidR="004D699A" w:rsidRPr="00D66C95" w:rsidRDefault="004D699A" w:rsidP="004D699A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4D699A" w:rsidRPr="00D66C95" w:rsidRDefault="004D699A" w:rsidP="004D699A">
      <w:pPr>
        <w:pStyle w:val="a8"/>
        <w:ind w:firstLine="360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50833" w:rsidRPr="00D66C95" w:rsidRDefault="00450833" w:rsidP="004D699A">
      <w:pPr>
        <w:pStyle w:val="a8"/>
        <w:ind w:firstLine="360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 xml:space="preserve">Программа дисциплины «Физическая культура» нацелена на обеспечение у студентов необходимого уровня развития жизненно важных навыков и физических качеств, на совершенствование психофизических способностей, всестороннего развития личности, умения использовать физкультурно-спортивную деятельность в жизненных и профессиональных целях.   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 xml:space="preserve">В ходе освоения общеобразовательного цикла дисциплин программы подготовки специалистов среднего звена формируются 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>личностные результаты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lastRenderedPageBreak/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3) готовность к служению Отечеству, его защите;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 xml:space="preserve">метапредметные результаты 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C429CB" w:rsidRPr="00D66C95" w:rsidRDefault="00C429CB" w:rsidP="00C429CB">
      <w:pPr>
        <w:pStyle w:val="a8"/>
        <w:ind w:firstLine="36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>Предметные результаты</w:t>
      </w:r>
      <w:r w:rsidRPr="00D66C95">
        <w:rPr>
          <w:rFonts w:ascii="Times New Roman" w:hAnsi="Times New Roman"/>
          <w:color w:val="040404"/>
          <w:sz w:val="24"/>
          <w:szCs w:val="24"/>
        </w:rPr>
        <w:t xml:space="preserve"> освоения учебной дисциплины  "</w:t>
      </w:r>
      <w:r w:rsidR="00450833" w:rsidRPr="00D66C95">
        <w:rPr>
          <w:rFonts w:ascii="Times New Roman" w:hAnsi="Times New Roman"/>
          <w:color w:val="040404"/>
          <w:sz w:val="24"/>
          <w:szCs w:val="24"/>
        </w:rPr>
        <w:t>Физическая культура</w:t>
      </w:r>
      <w:r w:rsidRPr="00D66C95">
        <w:rPr>
          <w:rFonts w:ascii="Times New Roman" w:hAnsi="Times New Roman"/>
          <w:color w:val="040404"/>
          <w:sz w:val="24"/>
          <w:szCs w:val="24"/>
        </w:rPr>
        <w:t>" (базовый уровень) отражают:</w:t>
      </w:r>
    </w:p>
    <w:p w:rsidR="00450833" w:rsidRPr="00D66C95" w:rsidRDefault="00450833" w:rsidP="00450833">
      <w:pPr>
        <w:widowControl/>
        <w:autoSpaceDE/>
        <w:autoSpaceDN/>
        <w:adjustRightInd/>
        <w:spacing w:before="100" w:beforeAutospacing="1" w:after="100" w:afterAutospacing="1"/>
      </w:pPr>
      <w:r w:rsidRPr="00D66C95"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450833" w:rsidRPr="00D66C95" w:rsidRDefault="00450833" w:rsidP="00450833">
      <w:pPr>
        <w:widowControl/>
        <w:autoSpaceDE/>
        <w:autoSpaceDN/>
        <w:adjustRightInd/>
        <w:spacing w:before="100" w:beforeAutospacing="1" w:after="100" w:afterAutospacing="1"/>
      </w:pPr>
      <w:r w:rsidRPr="00D66C95"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50833" w:rsidRPr="00D66C95" w:rsidRDefault="00450833" w:rsidP="00450833">
      <w:pPr>
        <w:widowControl/>
        <w:autoSpaceDE/>
        <w:autoSpaceDN/>
        <w:adjustRightInd/>
        <w:spacing w:before="100" w:beforeAutospacing="1" w:after="100" w:afterAutospacing="1"/>
      </w:pPr>
      <w:r w:rsidRPr="00D66C95"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50833" w:rsidRPr="00D66C95" w:rsidRDefault="00450833" w:rsidP="00450833">
      <w:pPr>
        <w:widowControl/>
        <w:autoSpaceDE/>
        <w:autoSpaceDN/>
        <w:adjustRightInd/>
        <w:spacing w:before="100" w:beforeAutospacing="1" w:after="100" w:afterAutospacing="1"/>
      </w:pPr>
      <w:r w:rsidRPr="00D66C95"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50833" w:rsidRPr="00D66C95" w:rsidRDefault="00450833" w:rsidP="00450833">
      <w:pPr>
        <w:widowControl/>
        <w:autoSpaceDE/>
        <w:autoSpaceDN/>
        <w:adjustRightInd/>
        <w:spacing w:before="100" w:beforeAutospacing="1" w:after="100" w:afterAutospacing="1"/>
      </w:pPr>
      <w:r w:rsidRPr="00D66C95"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4D699A" w:rsidRPr="00D66C95" w:rsidRDefault="004D699A" w:rsidP="00B31522">
      <w:pPr>
        <w:pStyle w:val="a8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4D699A" w:rsidRPr="00D66C95" w:rsidRDefault="004603EA" w:rsidP="004D699A">
      <w:pPr>
        <w:pStyle w:val="a8"/>
        <w:spacing w:line="360" w:lineRule="auto"/>
        <w:ind w:firstLine="360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>1.4. К</w:t>
      </w:r>
      <w:r w:rsidR="004D699A" w:rsidRPr="00D66C95">
        <w:rPr>
          <w:rFonts w:ascii="Times New Roman" w:hAnsi="Times New Roman"/>
          <w:b/>
          <w:color w:val="040404"/>
          <w:sz w:val="24"/>
          <w:szCs w:val="24"/>
        </w:rPr>
        <w:t>оличество часов на освоение программы дисциплины:</w:t>
      </w:r>
    </w:p>
    <w:p w:rsidR="004D699A" w:rsidRPr="00D66C95" w:rsidRDefault="004D699A" w:rsidP="0091784D">
      <w:pPr>
        <w:tabs>
          <w:tab w:val="num" w:pos="0"/>
          <w:tab w:val="left" w:pos="851"/>
          <w:tab w:val="left" w:pos="1134"/>
        </w:tabs>
        <w:contextualSpacing/>
        <w:jc w:val="both"/>
        <w:rPr>
          <w:color w:val="040404"/>
        </w:rPr>
      </w:pPr>
      <w:r w:rsidRPr="00D66C95">
        <w:rPr>
          <w:color w:val="040404"/>
        </w:rPr>
        <w:t>Рабочим учебным планом для данной дисциплины определено:</w:t>
      </w:r>
    </w:p>
    <w:p w:rsidR="0083291B" w:rsidRPr="00D66C95" w:rsidRDefault="0083291B" w:rsidP="0091784D">
      <w:pPr>
        <w:tabs>
          <w:tab w:val="num" w:pos="0"/>
          <w:tab w:val="left" w:pos="851"/>
          <w:tab w:val="left" w:pos="1134"/>
        </w:tabs>
        <w:contextualSpacing/>
        <w:jc w:val="both"/>
        <w:rPr>
          <w:color w:val="040404"/>
        </w:rPr>
      </w:pPr>
      <w:r w:rsidRPr="00D66C95">
        <w:rPr>
          <w:color w:val="040404"/>
        </w:rPr>
        <w:t>Максимальная учебная нагрузка составляет 175</w:t>
      </w:r>
      <w:r w:rsidR="003C31D9">
        <w:rPr>
          <w:color w:val="040404"/>
        </w:rPr>
        <w:t>,5</w:t>
      </w:r>
      <w:r w:rsidRPr="00D66C95">
        <w:rPr>
          <w:color w:val="040404"/>
        </w:rPr>
        <w:t xml:space="preserve"> часов;</w:t>
      </w:r>
    </w:p>
    <w:p w:rsidR="004D699A" w:rsidRPr="00D66C95" w:rsidRDefault="004D699A" w:rsidP="0091784D">
      <w:pPr>
        <w:widowControl/>
        <w:numPr>
          <w:ilvl w:val="0"/>
          <w:numId w:val="1"/>
        </w:numPr>
        <w:tabs>
          <w:tab w:val="left" w:pos="851"/>
          <w:tab w:val="left" w:pos="1134"/>
        </w:tabs>
        <w:autoSpaceDE/>
        <w:autoSpaceDN/>
        <w:adjustRightInd/>
        <w:ind w:firstLine="0"/>
        <w:contextualSpacing/>
        <w:jc w:val="both"/>
        <w:rPr>
          <w:color w:val="040404"/>
        </w:rPr>
      </w:pPr>
      <w:r w:rsidRPr="00D66C95">
        <w:rPr>
          <w:color w:val="040404"/>
        </w:rPr>
        <w:t>объём обяз</w:t>
      </w:r>
      <w:r w:rsidR="002705E9" w:rsidRPr="00D66C95">
        <w:rPr>
          <w:color w:val="040404"/>
        </w:rPr>
        <w:t>ательной нагрузки составляет 117</w:t>
      </w:r>
      <w:r w:rsidRPr="00D66C95">
        <w:rPr>
          <w:color w:val="040404"/>
        </w:rPr>
        <w:t xml:space="preserve"> часов; </w:t>
      </w:r>
    </w:p>
    <w:p w:rsidR="004D699A" w:rsidRPr="00D66C95" w:rsidRDefault="004D699A" w:rsidP="0091784D">
      <w:pPr>
        <w:widowControl/>
        <w:numPr>
          <w:ilvl w:val="0"/>
          <w:numId w:val="1"/>
        </w:numPr>
        <w:tabs>
          <w:tab w:val="left" w:pos="851"/>
          <w:tab w:val="left" w:pos="1134"/>
        </w:tabs>
        <w:autoSpaceDE/>
        <w:autoSpaceDN/>
        <w:adjustRightInd/>
        <w:ind w:firstLine="0"/>
        <w:contextualSpacing/>
        <w:jc w:val="both"/>
        <w:rPr>
          <w:color w:val="040404"/>
        </w:rPr>
      </w:pPr>
      <w:r w:rsidRPr="00D66C95">
        <w:rPr>
          <w:color w:val="040404"/>
        </w:rPr>
        <w:lastRenderedPageBreak/>
        <w:t>самостоятельная учебная  нагрузка студентов устанавливается в объёме 58</w:t>
      </w:r>
      <w:r w:rsidR="003C31D9">
        <w:rPr>
          <w:color w:val="040404"/>
        </w:rPr>
        <w:t>,5</w:t>
      </w:r>
      <w:r w:rsidRPr="00D66C95">
        <w:rPr>
          <w:color w:val="040404"/>
        </w:rPr>
        <w:t xml:space="preserve"> часов;</w:t>
      </w:r>
    </w:p>
    <w:p w:rsidR="004D699A" w:rsidRDefault="004D699A" w:rsidP="0091784D">
      <w:pPr>
        <w:pStyle w:val="a8"/>
        <w:rPr>
          <w:rFonts w:ascii="Times New Roman" w:hAnsi="Times New Roman"/>
          <w:b/>
          <w:color w:val="040404"/>
          <w:sz w:val="24"/>
          <w:szCs w:val="24"/>
        </w:rPr>
      </w:pPr>
    </w:p>
    <w:p w:rsidR="00D66C95" w:rsidRDefault="00D66C95" w:rsidP="0091784D">
      <w:pPr>
        <w:pStyle w:val="a8"/>
        <w:rPr>
          <w:rFonts w:ascii="Times New Roman" w:hAnsi="Times New Roman"/>
          <w:b/>
          <w:color w:val="040404"/>
          <w:sz w:val="24"/>
          <w:szCs w:val="24"/>
        </w:rPr>
      </w:pPr>
    </w:p>
    <w:p w:rsidR="00D66C95" w:rsidRPr="00D66C95" w:rsidRDefault="00D66C95" w:rsidP="0091784D">
      <w:pPr>
        <w:pStyle w:val="a8"/>
        <w:rPr>
          <w:rFonts w:ascii="Times New Roman" w:hAnsi="Times New Roman"/>
          <w:b/>
          <w:color w:val="040404"/>
          <w:sz w:val="24"/>
          <w:szCs w:val="24"/>
        </w:rPr>
      </w:pPr>
    </w:p>
    <w:p w:rsidR="004D699A" w:rsidRPr="00D66C95" w:rsidRDefault="004D699A" w:rsidP="004D699A">
      <w:pPr>
        <w:pStyle w:val="a8"/>
        <w:jc w:val="center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>2. СТРУКТУРА И СОДЕРЖАНИЕ УЧЕБНОЙ ДИСЦИПЛИНЫ</w:t>
      </w:r>
    </w:p>
    <w:p w:rsidR="004D699A" w:rsidRPr="00D66C95" w:rsidRDefault="004D699A" w:rsidP="004D699A">
      <w:pPr>
        <w:pStyle w:val="a8"/>
        <w:jc w:val="center"/>
        <w:rPr>
          <w:rFonts w:ascii="Times New Roman" w:hAnsi="Times New Roman"/>
          <w:b/>
          <w:color w:val="040404"/>
          <w:sz w:val="24"/>
          <w:szCs w:val="24"/>
        </w:rPr>
      </w:pPr>
    </w:p>
    <w:p w:rsidR="004D699A" w:rsidRPr="00D66C95" w:rsidRDefault="004D699A" w:rsidP="004D699A">
      <w:pPr>
        <w:pStyle w:val="a8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>2.1. Объём учебной дисциплины и виды учебной работы</w:t>
      </w:r>
    </w:p>
    <w:p w:rsidR="004D699A" w:rsidRPr="00D66C95" w:rsidRDefault="004D699A" w:rsidP="004D699A">
      <w:pPr>
        <w:pStyle w:val="a8"/>
        <w:rPr>
          <w:rFonts w:ascii="Times New Roman" w:hAnsi="Times New Roman"/>
          <w:b/>
          <w:color w:val="04040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4D699A" w:rsidRPr="00D66C95" w:rsidTr="00246A5E">
        <w:tc>
          <w:tcPr>
            <w:tcW w:w="7196" w:type="dxa"/>
          </w:tcPr>
          <w:p w:rsidR="004D699A" w:rsidRPr="00D66C95" w:rsidRDefault="004D699A" w:rsidP="00246A5E">
            <w:pPr>
              <w:pStyle w:val="a8"/>
              <w:jc w:val="center"/>
              <w:rPr>
                <w:rFonts w:ascii="Times New Roman" w:hAnsi="Times New Roman"/>
                <w:b/>
                <w:color w:val="040404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b/>
                <w:color w:val="040404"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4D699A" w:rsidRPr="00D66C95" w:rsidRDefault="004D699A" w:rsidP="00246A5E">
            <w:pPr>
              <w:pStyle w:val="a8"/>
              <w:jc w:val="center"/>
              <w:rPr>
                <w:rFonts w:ascii="Times New Roman" w:hAnsi="Times New Roman"/>
                <w:b/>
                <w:color w:val="040404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b/>
                <w:color w:val="040404"/>
                <w:sz w:val="24"/>
                <w:szCs w:val="24"/>
              </w:rPr>
              <w:t>Объём часов</w:t>
            </w:r>
          </w:p>
        </w:tc>
      </w:tr>
      <w:tr w:rsidR="004D699A" w:rsidRPr="00D66C95" w:rsidTr="00246A5E">
        <w:tc>
          <w:tcPr>
            <w:tcW w:w="7196" w:type="dxa"/>
          </w:tcPr>
          <w:p w:rsidR="004D699A" w:rsidRPr="00D66C95" w:rsidRDefault="004D699A" w:rsidP="00246A5E">
            <w:pPr>
              <w:pStyle w:val="a8"/>
              <w:rPr>
                <w:rFonts w:ascii="Times New Roman" w:hAnsi="Times New Roman"/>
                <w:b/>
                <w:color w:val="040404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b/>
                <w:color w:val="040404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4D699A" w:rsidRPr="00D66C95" w:rsidRDefault="004D699A" w:rsidP="00246A5E">
            <w:pPr>
              <w:pStyle w:val="a8"/>
              <w:jc w:val="center"/>
              <w:rPr>
                <w:rFonts w:ascii="Times New Roman" w:hAnsi="Times New Roman"/>
                <w:b/>
                <w:color w:val="040404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b/>
                <w:color w:val="040404"/>
                <w:sz w:val="24"/>
                <w:szCs w:val="24"/>
              </w:rPr>
              <w:t>175</w:t>
            </w:r>
            <w:r w:rsidR="003C31D9">
              <w:rPr>
                <w:rFonts w:ascii="Times New Roman" w:hAnsi="Times New Roman"/>
                <w:b/>
                <w:color w:val="040404"/>
                <w:sz w:val="24"/>
                <w:szCs w:val="24"/>
              </w:rPr>
              <w:t>,5</w:t>
            </w:r>
          </w:p>
        </w:tc>
      </w:tr>
      <w:tr w:rsidR="004D699A" w:rsidRPr="00D66C95" w:rsidTr="00246A5E">
        <w:tc>
          <w:tcPr>
            <w:tcW w:w="7196" w:type="dxa"/>
          </w:tcPr>
          <w:p w:rsidR="004D699A" w:rsidRPr="00D66C95" w:rsidRDefault="004D699A" w:rsidP="00B31522">
            <w:pPr>
              <w:pStyle w:val="a8"/>
              <w:rPr>
                <w:rFonts w:ascii="Times New Roman" w:hAnsi="Times New Roman"/>
                <w:b/>
                <w:color w:val="040404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b/>
                <w:color w:val="040404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2375" w:type="dxa"/>
          </w:tcPr>
          <w:p w:rsidR="004D699A" w:rsidRPr="00D66C95" w:rsidRDefault="004D699A" w:rsidP="00246A5E">
            <w:pPr>
              <w:pStyle w:val="a8"/>
              <w:jc w:val="center"/>
              <w:rPr>
                <w:rFonts w:ascii="Times New Roman" w:hAnsi="Times New Roman"/>
                <w:b/>
                <w:color w:val="040404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b/>
                <w:color w:val="040404"/>
                <w:sz w:val="24"/>
                <w:szCs w:val="24"/>
              </w:rPr>
              <w:t>117</w:t>
            </w:r>
          </w:p>
        </w:tc>
      </w:tr>
      <w:tr w:rsidR="004D699A" w:rsidRPr="00D66C95" w:rsidTr="00246A5E">
        <w:tc>
          <w:tcPr>
            <w:tcW w:w="7196" w:type="dxa"/>
          </w:tcPr>
          <w:p w:rsidR="004D699A" w:rsidRPr="00D66C95" w:rsidRDefault="004D699A" w:rsidP="00246A5E">
            <w:pPr>
              <w:pStyle w:val="a8"/>
              <w:rPr>
                <w:rFonts w:ascii="Times New Roman" w:hAnsi="Times New Roman"/>
                <w:color w:val="040404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color w:val="040404"/>
                <w:sz w:val="24"/>
                <w:szCs w:val="24"/>
              </w:rPr>
              <w:t>в том числе</w:t>
            </w:r>
          </w:p>
        </w:tc>
        <w:tc>
          <w:tcPr>
            <w:tcW w:w="2375" w:type="dxa"/>
          </w:tcPr>
          <w:p w:rsidR="004D699A" w:rsidRPr="00D66C95" w:rsidRDefault="004D699A" w:rsidP="00246A5E">
            <w:pPr>
              <w:pStyle w:val="a8"/>
              <w:jc w:val="center"/>
              <w:rPr>
                <w:rFonts w:ascii="Times New Roman" w:hAnsi="Times New Roman"/>
                <w:b/>
                <w:color w:val="040404"/>
                <w:sz w:val="24"/>
                <w:szCs w:val="24"/>
              </w:rPr>
            </w:pPr>
          </w:p>
        </w:tc>
      </w:tr>
      <w:tr w:rsidR="004D699A" w:rsidRPr="00D66C95" w:rsidTr="00246A5E">
        <w:tc>
          <w:tcPr>
            <w:tcW w:w="7196" w:type="dxa"/>
          </w:tcPr>
          <w:p w:rsidR="00292642" w:rsidRPr="00D66C95" w:rsidRDefault="00B31522" w:rsidP="00246A5E">
            <w:pPr>
              <w:pStyle w:val="a8"/>
              <w:rPr>
                <w:rFonts w:ascii="Times New Roman" w:hAnsi="Times New Roman"/>
                <w:color w:val="040404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color w:val="040404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4D699A" w:rsidRPr="00D66C95" w:rsidRDefault="00B31522" w:rsidP="00B54FE3">
            <w:pPr>
              <w:pStyle w:val="a8"/>
              <w:jc w:val="center"/>
              <w:rPr>
                <w:rFonts w:ascii="Times New Roman" w:hAnsi="Times New Roman"/>
                <w:color w:val="040404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color w:val="040404"/>
                <w:sz w:val="24"/>
                <w:szCs w:val="24"/>
              </w:rPr>
              <w:t>1</w:t>
            </w:r>
            <w:r w:rsidR="00D66C95">
              <w:rPr>
                <w:rFonts w:ascii="Times New Roman" w:hAnsi="Times New Roman"/>
                <w:color w:val="040404"/>
                <w:sz w:val="24"/>
                <w:szCs w:val="24"/>
              </w:rPr>
              <w:t>09</w:t>
            </w:r>
          </w:p>
        </w:tc>
      </w:tr>
      <w:tr w:rsidR="004D699A" w:rsidRPr="00D66C95" w:rsidTr="00246A5E">
        <w:tc>
          <w:tcPr>
            <w:tcW w:w="7196" w:type="dxa"/>
          </w:tcPr>
          <w:p w:rsidR="004D699A" w:rsidRPr="00D66C95" w:rsidRDefault="004D699A" w:rsidP="00246A5E">
            <w:pPr>
              <w:pStyle w:val="a8"/>
              <w:rPr>
                <w:rFonts w:ascii="Times New Roman" w:hAnsi="Times New Roman"/>
                <w:b/>
                <w:color w:val="040404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b/>
                <w:color w:val="040404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4D699A" w:rsidRPr="00D66C95" w:rsidRDefault="004D699A" w:rsidP="00246A5E">
            <w:pPr>
              <w:pStyle w:val="a8"/>
              <w:jc w:val="center"/>
              <w:rPr>
                <w:rFonts w:ascii="Times New Roman" w:hAnsi="Times New Roman"/>
                <w:b/>
                <w:color w:val="040404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b/>
                <w:color w:val="040404"/>
                <w:sz w:val="24"/>
                <w:szCs w:val="24"/>
              </w:rPr>
              <w:t>58</w:t>
            </w:r>
            <w:r w:rsidR="003C31D9">
              <w:rPr>
                <w:rFonts w:ascii="Times New Roman" w:hAnsi="Times New Roman"/>
                <w:b/>
                <w:color w:val="040404"/>
                <w:sz w:val="24"/>
                <w:szCs w:val="24"/>
              </w:rPr>
              <w:t>,5</w:t>
            </w:r>
          </w:p>
        </w:tc>
      </w:tr>
      <w:tr w:rsidR="004D699A" w:rsidRPr="00D66C95" w:rsidTr="00246A5E">
        <w:tc>
          <w:tcPr>
            <w:tcW w:w="7196" w:type="dxa"/>
          </w:tcPr>
          <w:p w:rsidR="004D699A" w:rsidRPr="00D66C95" w:rsidRDefault="004D699A" w:rsidP="00246A5E">
            <w:pPr>
              <w:pStyle w:val="a8"/>
              <w:rPr>
                <w:rFonts w:ascii="Times New Roman" w:hAnsi="Times New Roman"/>
                <w:color w:val="040404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color w:val="040404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4D699A" w:rsidRPr="00D66C95" w:rsidRDefault="004D699A" w:rsidP="00246A5E">
            <w:pPr>
              <w:pStyle w:val="a8"/>
              <w:jc w:val="center"/>
              <w:rPr>
                <w:rFonts w:ascii="Times New Roman" w:hAnsi="Times New Roman"/>
                <w:b/>
                <w:color w:val="040404"/>
                <w:sz w:val="24"/>
                <w:szCs w:val="24"/>
              </w:rPr>
            </w:pPr>
          </w:p>
        </w:tc>
      </w:tr>
      <w:tr w:rsidR="004D699A" w:rsidRPr="00D66C95" w:rsidTr="00246A5E">
        <w:tc>
          <w:tcPr>
            <w:tcW w:w="7196" w:type="dxa"/>
          </w:tcPr>
          <w:p w:rsidR="004D699A" w:rsidRPr="00D66C95" w:rsidRDefault="004D699A" w:rsidP="00246A5E">
            <w:pPr>
              <w:rPr>
                <w:color w:val="040404"/>
              </w:rPr>
            </w:pPr>
            <w:r w:rsidRPr="00D66C95">
              <w:rPr>
                <w:color w:val="040404"/>
              </w:rPr>
              <w:t xml:space="preserve">- подготовка </w:t>
            </w:r>
            <w:r w:rsidR="00DA253F" w:rsidRPr="00D66C95">
              <w:rPr>
                <w:color w:val="040404"/>
              </w:rPr>
              <w:t>доклад</w:t>
            </w:r>
            <w:r w:rsidRPr="00D66C95">
              <w:rPr>
                <w:color w:val="040404"/>
              </w:rPr>
              <w:t>ов</w:t>
            </w:r>
            <w:r w:rsidR="00A2359F" w:rsidRPr="00D66C95">
              <w:rPr>
                <w:color w:val="040404"/>
              </w:rPr>
              <w:t>;</w:t>
            </w:r>
          </w:p>
          <w:p w:rsidR="00A2359F" w:rsidRPr="00D66C95" w:rsidRDefault="00A2359F" w:rsidP="00246A5E">
            <w:pPr>
              <w:rPr>
                <w:color w:val="040404"/>
              </w:rPr>
            </w:pPr>
            <w:r w:rsidRPr="00D66C95">
              <w:rPr>
                <w:color w:val="040404"/>
              </w:rPr>
              <w:t>- занятия в секциях по направлениям</w:t>
            </w:r>
          </w:p>
          <w:p w:rsidR="004D699A" w:rsidRPr="00D66C95" w:rsidRDefault="004D699A" w:rsidP="00246A5E">
            <w:pPr>
              <w:rPr>
                <w:color w:val="040404"/>
              </w:rPr>
            </w:pPr>
          </w:p>
        </w:tc>
        <w:tc>
          <w:tcPr>
            <w:tcW w:w="2375" w:type="dxa"/>
          </w:tcPr>
          <w:p w:rsidR="00A2359F" w:rsidRPr="00D66C95" w:rsidRDefault="00DF13A8" w:rsidP="00E81B00">
            <w:pPr>
              <w:pStyle w:val="a8"/>
              <w:jc w:val="center"/>
              <w:rPr>
                <w:rFonts w:ascii="Times New Roman" w:hAnsi="Times New Roman"/>
                <w:bCs/>
                <w:color w:val="040404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bCs/>
                <w:color w:val="040404"/>
                <w:sz w:val="24"/>
                <w:szCs w:val="24"/>
              </w:rPr>
              <w:t>4</w:t>
            </w:r>
            <w:r w:rsidR="003C31D9">
              <w:rPr>
                <w:rFonts w:ascii="Times New Roman" w:hAnsi="Times New Roman"/>
                <w:bCs/>
                <w:color w:val="040404"/>
                <w:sz w:val="24"/>
                <w:szCs w:val="24"/>
              </w:rPr>
              <w:t>,5</w:t>
            </w:r>
          </w:p>
          <w:p w:rsidR="00A2359F" w:rsidRPr="00D66C95" w:rsidRDefault="00DF13A8" w:rsidP="00246A5E">
            <w:pPr>
              <w:pStyle w:val="a8"/>
              <w:jc w:val="center"/>
              <w:rPr>
                <w:rFonts w:ascii="Times New Roman" w:hAnsi="Times New Roman"/>
                <w:bCs/>
                <w:color w:val="040404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bCs/>
                <w:color w:val="040404"/>
                <w:sz w:val="24"/>
                <w:szCs w:val="24"/>
              </w:rPr>
              <w:t>54</w:t>
            </w:r>
          </w:p>
          <w:p w:rsidR="00A2359F" w:rsidRPr="00D66C95" w:rsidRDefault="00A2359F" w:rsidP="00246A5E">
            <w:pPr>
              <w:pStyle w:val="a8"/>
              <w:jc w:val="center"/>
              <w:rPr>
                <w:rFonts w:ascii="Times New Roman" w:hAnsi="Times New Roman"/>
                <w:bCs/>
                <w:color w:val="040404"/>
                <w:sz w:val="24"/>
                <w:szCs w:val="24"/>
              </w:rPr>
            </w:pPr>
          </w:p>
          <w:p w:rsidR="004D699A" w:rsidRPr="00D66C95" w:rsidRDefault="004D699A" w:rsidP="00246A5E">
            <w:pPr>
              <w:pStyle w:val="a8"/>
              <w:jc w:val="center"/>
              <w:rPr>
                <w:rFonts w:ascii="Times New Roman" w:hAnsi="Times New Roman"/>
                <w:b/>
                <w:color w:val="040404"/>
                <w:sz w:val="24"/>
                <w:szCs w:val="24"/>
              </w:rPr>
            </w:pPr>
          </w:p>
        </w:tc>
      </w:tr>
      <w:tr w:rsidR="004D699A" w:rsidRPr="00D66C95" w:rsidTr="00246A5E">
        <w:tc>
          <w:tcPr>
            <w:tcW w:w="9571" w:type="dxa"/>
            <w:gridSpan w:val="2"/>
          </w:tcPr>
          <w:p w:rsidR="004D699A" w:rsidRPr="00D66C95" w:rsidRDefault="004D699A" w:rsidP="00246A5E">
            <w:pPr>
              <w:widowControl/>
              <w:tabs>
                <w:tab w:val="left" w:pos="851"/>
                <w:tab w:val="left" w:pos="1134"/>
              </w:tabs>
              <w:autoSpaceDE/>
              <w:autoSpaceDN/>
              <w:adjustRightInd/>
              <w:ind w:left="360"/>
              <w:contextualSpacing/>
              <w:jc w:val="both"/>
              <w:rPr>
                <w:b/>
                <w:color w:val="040404"/>
              </w:rPr>
            </w:pPr>
            <w:r w:rsidRPr="00D66C95">
              <w:rPr>
                <w:b/>
                <w:color w:val="040404"/>
              </w:rPr>
              <w:t xml:space="preserve">Итоговый контроль предусмотрен после завершения </w:t>
            </w:r>
            <w:r w:rsidR="00A2359F" w:rsidRPr="00D66C95">
              <w:rPr>
                <w:b/>
                <w:color w:val="040404"/>
              </w:rPr>
              <w:t xml:space="preserve">курса дисциплины в форме </w:t>
            </w:r>
            <w:r w:rsidR="00D23B23" w:rsidRPr="00D66C95">
              <w:rPr>
                <w:b/>
                <w:color w:val="040404"/>
              </w:rPr>
              <w:t xml:space="preserve">дифференцированного </w:t>
            </w:r>
            <w:r w:rsidR="00A2359F" w:rsidRPr="00D66C95">
              <w:rPr>
                <w:b/>
                <w:color w:val="040404"/>
              </w:rPr>
              <w:t>зачета</w:t>
            </w:r>
          </w:p>
          <w:p w:rsidR="004D699A" w:rsidRPr="00D66C95" w:rsidRDefault="004D699A" w:rsidP="00246A5E">
            <w:pPr>
              <w:jc w:val="right"/>
              <w:rPr>
                <w:i/>
                <w:color w:val="040404"/>
              </w:rPr>
            </w:pPr>
          </w:p>
        </w:tc>
      </w:tr>
    </w:tbl>
    <w:p w:rsidR="004D699A" w:rsidRPr="00D66C95" w:rsidRDefault="004D699A" w:rsidP="004D699A">
      <w:pPr>
        <w:ind w:left="360"/>
        <w:rPr>
          <w:i/>
          <w:color w:val="040404"/>
        </w:rPr>
      </w:pPr>
    </w:p>
    <w:p w:rsidR="004D699A" w:rsidRPr="00D66C95" w:rsidRDefault="004D699A" w:rsidP="004D699A">
      <w:pPr>
        <w:ind w:left="360"/>
        <w:rPr>
          <w:i/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olor w:val="040404"/>
        </w:rPr>
        <w:sectPr w:rsidR="004D699A" w:rsidRPr="00D66C95" w:rsidSect="00246A5E">
          <w:headerReference w:type="even" r:id="rId11"/>
          <w:headerReference w:type="default" r:id="rId12"/>
          <w:pgSz w:w="11907" w:h="16839" w:code="9"/>
          <w:pgMar w:top="1134" w:right="850" w:bottom="851" w:left="1701" w:header="283" w:footer="283" w:gutter="0"/>
          <w:pgNumType w:start="3"/>
          <w:cols w:space="60"/>
          <w:noEndnote/>
          <w:docGrid w:linePitch="326"/>
        </w:sectPr>
      </w:pPr>
    </w:p>
    <w:p w:rsidR="004D699A" w:rsidRPr="00D66C95" w:rsidRDefault="004D699A" w:rsidP="004D69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olor w:val="040404"/>
        </w:rPr>
      </w:pPr>
      <w:r w:rsidRPr="00D66C95">
        <w:rPr>
          <w:b/>
          <w:color w:val="040404"/>
        </w:rPr>
        <w:lastRenderedPageBreak/>
        <w:t>2.2. Тематический план и содержание учебной дисциплины</w:t>
      </w:r>
      <w:r w:rsidRPr="00D66C95">
        <w:rPr>
          <w:b/>
          <w:caps/>
          <w:color w:val="040404"/>
        </w:rPr>
        <w:t xml:space="preserve"> </w:t>
      </w:r>
      <w:r w:rsidRPr="00D66C95">
        <w:rPr>
          <w:b/>
          <w:color w:val="040404"/>
        </w:rPr>
        <w:t>«Физическая культура»</w:t>
      </w:r>
    </w:p>
    <w:p w:rsidR="004D699A" w:rsidRPr="00D66C95" w:rsidRDefault="004D699A" w:rsidP="004D699A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040404"/>
        </w:rPr>
      </w:pPr>
      <w:r w:rsidRPr="00D66C95">
        <w:rPr>
          <w:bCs/>
          <w:i/>
          <w:color w:val="040404"/>
        </w:rPr>
        <w:tab/>
      </w:r>
      <w:r w:rsidRPr="00D66C95">
        <w:rPr>
          <w:bCs/>
          <w:i/>
          <w:color w:val="040404"/>
        </w:rPr>
        <w:tab/>
      </w:r>
      <w:r w:rsidRPr="00D66C95">
        <w:rPr>
          <w:bCs/>
          <w:i/>
          <w:color w:val="04040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7"/>
        <w:gridCol w:w="9652"/>
        <w:gridCol w:w="1155"/>
        <w:gridCol w:w="2194"/>
      </w:tblGrid>
      <w:tr w:rsidR="004D699A" w:rsidRPr="00D66C95" w:rsidTr="005D08BB">
        <w:trPr>
          <w:trHeight w:val="20"/>
        </w:trPr>
        <w:tc>
          <w:tcPr>
            <w:tcW w:w="2440" w:type="dxa"/>
            <w:gridSpan w:val="2"/>
            <w:shd w:val="clear" w:color="auto" w:fill="auto"/>
          </w:tcPr>
          <w:p w:rsidR="004D699A" w:rsidRPr="00D66C95" w:rsidRDefault="004D699A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Наименование разделов и тем</w:t>
            </w:r>
          </w:p>
        </w:tc>
        <w:tc>
          <w:tcPr>
            <w:tcW w:w="9652" w:type="dxa"/>
            <w:shd w:val="clear" w:color="auto" w:fill="auto"/>
          </w:tcPr>
          <w:p w:rsidR="004D699A" w:rsidRPr="00D66C95" w:rsidRDefault="004D699A" w:rsidP="00DC7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55" w:type="dxa"/>
            <w:shd w:val="clear" w:color="auto" w:fill="auto"/>
          </w:tcPr>
          <w:p w:rsidR="004D699A" w:rsidRPr="00D66C95" w:rsidRDefault="004D699A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Объем часов</w:t>
            </w:r>
          </w:p>
        </w:tc>
        <w:tc>
          <w:tcPr>
            <w:tcW w:w="2194" w:type="dxa"/>
            <w:shd w:val="clear" w:color="auto" w:fill="auto"/>
          </w:tcPr>
          <w:p w:rsidR="004D699A" w:rsidRPr="00D66C95" w:rsidRDefault="004D699A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Уровень освоения</w:t>
            </w:r>
          </w:p>
        </w:tc>
      </w:tr>
      <w:tr w:rsidR="004D699A" w:rsidRPr="00D66C95" w:rsidTr="005D08BB">
        <w:trPr>
          <w:trHeight w:val="20"/>
        </w:trPr>
        <w:tc>
          <w:tcPr>
            <w:tcW w:w="2440" w:type="dxa"/>
            <w:gridSpan w:val="2"/>
            <w:shd w:val="clear" w:color="auto" w:fill="auto"/>
          </w:tcPr>
          <w:p w:rsidR="004D699A" w:rsidRPr="00D66C95" w:rsidRDefault="004D699A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1</w:t>
            </w:r>
          </w:p>
        </w:tc>
        <w:tc>
          <w:tcPr>
            <w:tcW w:w="9652" w:type="dxa"/>
            <w:shd w:val="clear" w:color="auto" w:fill="auto"/>
          </w:tcPr>
          <w:p w:rsidR="004D699A" w:rsidRPr="00D66C95" w:rsidRDefault="004D699A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4D699A" w:rsidRPr="00D66C95" w:rsidRDefault="004D699A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3</w:t>
            </w:r>
          </w:p>
        </w:tc>
        <w:tc>
          <w:tcPr>
            <w:tcW w:w="2194" w:type="dxa"/>
            <w:shd w:val="clear" w:color="auto" w:fill="auto"/>
          </w:tcPr>
          <w:p w:rsidR="004D699A" w:rsidRPr="00D66C95" w:rsidRDefault="004D699A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4</w:t>
            </w:r>
          </w:p>
        </w:tc>
      </w:tr>
      <w:tr w:rsidR="004D699A" w:rsidRPr="00D66C95" w:rsidTr="005D08BB">
        <w:trPr>
          <w:trHeight w:val="20"/>
        </w:trPr>
        <w:tc>
          <w:tcPr>
            <w:tcW w:w="2440" w:type="dxa"/>
            <w:gridSpan w:val="2"/>
            <w:shd w:val="clear" w:color="auto" w:fill="auto"/>
          </w:tcPr>
          <w:p w:rsidR="004D699A" w:rsidRPr="00D66C95" w:rsidRDefault="004D699A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Ведение</w:t>
            </w:r>
          </w:p>
        </w:tc>
        <w:tc>
          <w:tcPr>
            <w:tcW w:w="9652" w:type="dxa"/>
            <w:shd w:val="clear" w:color="auto" w:fill="auto"/>
          </w:tcPr>
          <w:p w:rsidR="004D699A" w:rsidRPr="00D66C95" w:rsidRDefault="004D699A" w:rsidP="00D66C95">
            <w:pPr>
              <w:pStyle w:val="Style3"/>
              <w:widowControl/>
              <w:spacing w:line="240" w:lineRule="auto"/>
              <w:ind w:firstLine="0"/>
              <w:rPr>
                <w:color w:val="04040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 xml:space="preserve">Теоретический раздел. Практический раздел. Самостоятельная работа. Контрольно-оценочный раздел. Список литературы. </w:t>
            </w:r>
          </w:p>
        </w:tc>
        <w:tc>
          <w:tcPr>
            <w:tcW w:w="1155" w:type="dxa"/>
            <w:shd w:val="clear" w:color="auto" w:fill="auto"/>
          </w:tcPr>
          <w:p w:rsidR="004D699A" w:rsidRPr="00D66C95" w:rsidRDefault="004D699A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2194" w:type="dxa"/>
            <w:shd w:val="clear" w:color="auto" w:fill="auto"/>
          </w:tcPr>
          <w:p w:rsidR="004D699A" w:rsidRPr="00D66C95" w:rsidRDefault="004D699A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D66C95" w:rsidRPr="00D66C95" w:rsidTr="00836195">
        <w:trPr>
          <w:trHeight w:val="20"/>
        </w:trPr>
        <w:tc>
          <w:tcPr>
            <w:tcW w:w="15441" w:type="dxa"/>
            <w:gridSpan w:val="5"/>
            <w:shd w:val="clear" w:color="auto" w:fill="auto"/>
          </w:tcPr>
          <w:p w:rsidR="00D66C95" w:rsidRPr="00D66C95" w:rsidRDefault="00D66C95" w:rsidP="00D6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Раздел 1. Научно-методические основы формирования физической культуры личности.</w:t>
            </w:r>
          </w:p>
        </w:tc>
      </w:tr>
      <w:tr w:rsidR="007B3DED" w:rsidRPr="00D66C95" w:rsidTr="005D08BB">
        <w:trPr>
          <w:trHeight w:val="439"/>
        </w:trPr>
        <w:tc>
          <w:tcPr>
            <w:tcW w:w="2440" w:type="dxa"/>
            <w:gridSpan w:val="2"/>
            <w:vMerge w:val="restart"/>
            <w:shd w:val="clear" w:color="auto" w:fill="auto"/>
          </w:tcPr>
          <w:p w:rsidR="007B3DED" w:rsidRPr="00D66C95" w:rsidRDefault="007B3DED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 xml:space="preserve">Тема 1.1. </w:t>
            </w:r>
          </w:p>
          <w:p w:rsidR="007B3DED" w:rsidRPr="00D66C95" w:rsidRDefault="007B3DED" w:rsidP="00A54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Общекультурное  и социальное значение физической культуры. Здоровый образ жизни.</w:t>
            </w:r>
          </w:p>
        </w:tc>
        <w:tc>
          <w:tcPr>
            <w:tcW w:w="9652" w:type="dxa"/>
            <w:shd w:val="clear" w:color="auto" w:fill="auto"/>
          </w:tcPr>
          <w:p w:rsidR="007B3DED" w:rsidRPr="00D66C95" w:rsidRDefault="007B3DED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Содержание учебного материала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7B3DED" w:rsidRPr="00D66C95" w:rsidRDefault="00D66C95" w:rsidP="00D6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>
              <w:rPr>
                <w:b/>
                <w:bCs/>
                <w:color w:val="040404"/>
              </w:rPr>
              <w:t>8</w:t>
            </w:r>
          </w:p>
          <w:p w:rsidR="007B3DED" w:rsidRPr="00D66C95" w:rsidRDefault="007B3DED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40404"/>
              </w:rPr>
            </w:pPr>
          </w:p>
          <w:p w:rsidR="007B3DED" w:rsidRPr="00D66C95" w:rsidRDefault="007B3DED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2194" w:type="dxa"/>
            <w:vMerge w:val="restart"/>
            <w:shd w:val="clear" w:color="auto" w:fill="auto"/>
          </w:tcPr>
          <w:p w:rsidR="007B3DED" w:rsidRPr="00D66C95" w:rsidRDefault="007B3DED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1</w:t>
            </w:r>
          </w:p>
        </w:tc>
      </w:tr>
      <w:tr w:rsidR="007B3DED" w:rsidRPr="00D66C95" w:rsidTr="00634973">
        <w:trPr>
          <w:trHeight w:val="3555"/>
        </w:trPr>
        <w:tc>
          <w:tcPr>
            <w:tcW w:w="2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3DED" w:rsidRPr="00D66C95" w:rsidRDefault="007B3DED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2" w:type="dxa"/>
            <w:tcBorders>
              <w:bottom w:val="single" w:sz="4" w:space="0" w:color="auto"/>
            </w:tcBorders>
            <w:shd w:val="clear" w:color="auto" w:fill="auto"/>
          </w:tcPr>
          <w:p w:rsidR="007B3DED" w:rsidRPr="00D66C95" w:rsidRDefault="007B3DED" w:rsidP="00A54E19">
            <w:pPr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Физическая культура и спорт как социальные явления, как явления культуры.</w:t>
            </w:r>
          </w:p>
          <w:p w:rsidR="007B3DED" w:rsidRPr="00D66C95" w:rsidRDefault="007B3DED" w:rsidP="00A54E19">
            <w:pPr>
              <w:rPr>
                <w:bCs/>
                <w:color w:val="040404"/>
              </w:rPr>
            </w:pPr>
            <w:r w:rsidRPr="00D66C95">
              <w:rPr>
                <w:bCs/>
                <w:color w:val="040404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Дисциплина «Физическая культура» в системе среднего профессионального образования.</w:t>
            </w:r>
          </w:p>
          <w:p w:rsidR="007B3DED" w:rsidRPr="00D66C95" w:rsidRDefault="007B3DED" w:rsidP="00A54E19">
            <w:r w:rsidRPr="00D66C95">
              <w:rPr>
                <w:b/>
              </w:rPr>
              <w:t>Основы здорового образа и стиля жизни.</w:t>
            </w:r>
          </w:p>
          <w:p w:rsidR="007B3DED" w:rsidRPr="00D66C95" w:rsidRDefault="007B3DED" w:rsidP="00A54E19">
            <w:pPr>
              <w:rPr>
                <w:bCs/>
                <w:color w:val="040404"/>
              </w:rPr>
            </w:pPr>
            <w:r w:rsidRPr="00D66C95">
              <w:t>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ее влияние на основные органы и системы организма.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3DED" w:rsidRPr="00D66C95" w:rsidRDefault="007B3DED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7B3DED" w:rsidRPr="00D66C95" w:rsidRDefault="007B3DED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FB5201" w:rsidRPr="00D66C95" w:rsidTr="007B3DED">
        <w:trPr>
          <w:trHeight w:val="960"/>
        </w:trPr>
        <w:tc>
          <w:tcPr>
            <w:tcW w:w="2440" w:type="dxa"/>
            <w:gridSpan w:val="2"/>
            <w:vMerge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2" w:type="dxa"/>
            <w:shd w:val="clear" w:color="auto" w:fill="auto"/>
          </w:tcPr>
          <w:p w:rsidR="00FB5201" w:rsidRPr="00D66C95" w:rsidRDefault="00FB5201" w:rsidP="00B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"/>
                <w:color w:val="040404"/>
                <w:sz w:val="24"/>
                <w:szCs w:val="24"/>
              </w:rPr>
            </w:pPr>
            <w:r w:rsidRPr="00D66C95">
              <w:rPr>
                <w:bCs/>
                <w:color w:val="040404"/>
              </w:rPr>
              <w:t xml:space="preserve"> </w:t>
            </w:r>
            <w:r w:rsidRPr="00D66C95">
              <w:rPr>
                <w:rStyle w:val="FontStyle19"/>
                <w:color w:val="040404"/>
                <w:sz w:val="24"/>
                <w:szCs w:val="24"/>
              </w:rPr>
              <w:t>Самостоятельная работа обучающегося</w:t>
            </w:r>
          </w:p>
          <w:p w:rsidR="00FB5201" w:rsidRPr="00D66C95" w:rsidRDefault="00FB5201" w:rsidP="00B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40404"/>
              </w:rPr>
            </w:pPr>
            <w:r w:rsidRPr="00D66C95">
              <w:rPr>
                <w:color w:val="040404"/>
              </w:rPr>
              <w:t xml:space="preserve">Подготовка </w:t>
            </w:r>
            <w:r w:rsidR="00450206" w:rsidRPr="00D66C95">
              <w:rPr>
                <w:color w:val="040404"/>
              </w:rPr>
              <w:t>доклад</w:t>
            </w:r>
            <w:r w:rsidRPr="00D66C95">
              <w:rPr>
                <w:color w:val="040404"/>
              </w:rPr>
              <w:t xml:space="preserve">ов на темы: Техника безопасности на занятиях ФК. </w:t>
            </w:r>
            <w:r w:rsidRPr="00D66C95">
              <w:rPr>
                <w:bCs/>
                <w:color w:val="040404"/>
              </w:rPr>
              <w:t>Двигательная активность. Режим в трудовой и учебной деятельности. Активный отдых.</w:t>
            </w:r>
          </w:p>
        </w:tc>
        <w:tc>
          <w:tcPr>
            <w:tcW w:w="1155" w:type="dxa"/>
            <w:shd w:val="clear" w:color="auto" w:fill="auto"/>
          </w:tcPr>
          <w:p w:rsidR="00FB5201" w:rsidRPr="00D66C95" w:rsidRDefault="007B3DED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4</w:t>
            </w:r>
            <w:r w:rsidR="003C31D9">
              <w:rPr>
                <w:b/>
                <w:bCs/>
                <w:color w:val="040404"/>
              </w:rPr>
              <w:t>,5</w:t>
            </w:r>
          </w:p>
        </w:tc>
        <w:tc>
          <w:tcPr>
            <w:tcW w:w="2194" w:type="dxa"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D66C95" w:rsidRPr="00D66C95" w:rsidTr="00836195">
        <w:trPr>
          <w:trHeight w:val="225"/>
        </w:trPr>
        <w:tc>
          <w:tcPr>
            <w:tcW w:w="15441" w:type="dxa"/>
            <w:gridSpan w:val="5"/>
            <w:shd w:val="clear" w:color="auto" w:fill="auto"/>
          </w:tcPr>
          <w:p w:rsidR="00D66C95" w:rsidRPr="00D66C95" w:rsidRDefault="00D66C95" w:rsidP="00D6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Раздел 2.</w:t>
            </w:r>
            <w:r>
              <w:rPr>
                <w:b/>
                <w:bCs/>
                <w:color w:val="040404"/>
              </w:rPr>
              <w:t xml:space="preserve"> </w:t>
            </w:r>
            <w:r w:rsidRPr="00D66C95">
              <w:rPr>
                <w:b/>
                <w:bCs/>
                <w:color w:val="040404"/>
              </w:rPr>
              <w:t>Учебно-практические основы формирования физической культуры личности.</w:t>
            </w:r>
          </w:p>
        </w:tc>
      </w:tr>
      <w:tr w:rsidR="00BB334B" w:rsidRPr="00D66C95" w:rsidTr="005D08BB">
        <w:trPr>
          <w:trHeight w:val="20"/>
        </w:trPr>
        <w:tc>
          <w:tcPr>
            <w:tcW w:w="2440" w:type="dxa"/>
            <w:gridSpan w:val="2"/>
            <w:vMerge w:val="restart"/>
            <w:shd w:val="clear" w:color="auto" w:fill="auto"/>
          </w:tcPr>
          <w:p w:rsidR="00BB334B" w:rsidRPr="00D66C95" w:rsidRDefault="00BB334B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 xml:space="preserve">Тема </w:t>
            </w:r>
            <w:r w:rsidR="007B3DED" w:rsidRPr="00D66C95">
              <w:rPr>
                <w:b/>
                <w:bCs/>
                <w:color w:val="040404"/>
              </w:rPr>
              <w:t>2</w:t>
            </w:r>
            <w:r w:rsidRPr="00D66C95">
              <w:rPr>
                <w:b/>
                <w:bCs/>
                <w:color w:val="040404"/>
              </w:rPr>
              <w:t>.</w:t>
            </w:r>
            <w:r w:rsidR="007B3DED" w:rsidRPr="00D66C95">
              <w:rPr>
                <w:b/>
                <w:bCs/>
                <w:color w:val="040404"/>
              </w:rPr>
              <w:t>1</w:t>
            </w:r>
          </w:p>
          <w:p w:rsidR="00BB334B" w:rsidRPr="00D66C95" w:rsidRDefault="00BB334B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Общая Физическая Подготовка</w:t>
            </w:r>
          </w:p>
        </w:tc>
        <w:tc>
          <w:tcPr>
            <w:tcW w:w="9652" w:type="dxa"/>
            <w:shd w:val="clear" w:color="auto" w:fill="auto"/>
          </w:tcPr>
          <w:p w:rsidR="00BB334B" w:rsidRPr="00D66C95" w:rsidRDefault="00BB334B" w:rsidP="00BB3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Содержание учебного материала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BB334B" w:rsidRPr="00D66C95" w:rsidRDefault="00BB334B" w:rsidP="00BA4147">
            <w:pPr>
              <w:jc w:val="center"/>
              <w:rPr>
                <w:b/>
                <w:color w:val="040404"/>
              </w:rPr>
            </w:pPr>
          </w:p>
          <w:p w:rsidR="00BB334B" w:rsidRPr="00D66C95" w:rsidRDefault="00BB334B" w:rsidP="00BA4147">
            <w:pPr>
              <w:jc w:val="center"/>
              <w:rPr>
                <w:b/>
                <w:color w:val="040404"/>
              </w:rPr>
            </w:pPr>
          </w:p>
          <w:p w:rsidR="00BB334B" w:rsidRPr="00D66C95" w:rsidRDefault="00BB334B" w:rsidP="0051157C">
            <w:pPr>
              <w:jc w:val="center"/>
              <w:rPr>
                <w:b/>
                <w:color w:val="040404"/>
              </w:rPr>
            </w:pPr>
          </w:p>
        </w:tc>
        <w:tc>
          <w:tcPr>
            <w:tcW w:w="2194" w:type="dxa"/>
            <w:shd w:val="clear" w:color="auto" w:fill="auto"/>
          </w:tcPr>
          <w:p w:rsidR="00BB334B" w:rsidRPr="00D66C95" w:rsidRDefault="00BB334B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BB334B" w:rsidRPr="00D66C95" w:rsidTr="00D66C95">
        <w:trPr>
          <w:trHeight w:val="507"/>
        </w:trPr>
        <w:tc>
          <w:tcPr>
            <w:tcW w:w="2440" w:type="dxa"/>
            <w:gridSpan w:val="2"/>
            <w:vMerge/>
            <w:shd w:val="clear" w:color="auto" w:fill="auto"/>
          </w:tcPr>
          <w:p w:rsidR="00BB334B" w:rsidRPr="00D66C95" w:rsidRDefault="00BB334B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2" w:type="dxa"/>
            <w:shd w:val="clear" w:color="auto" w:fill="auto"/>
          </w:tcPr>
          <w:p w:rsidR="00BB334B" w:rsidRPr="00D66C95" w:rsidRDefault="00BB334B" w:rsidP="00BB3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9"/>
                <w:color w:val="040404"/>
                <w:sz w:val="24"/>
                <w:szCs w:val="24"/>
              </w:rPr>
            </w:pPr>
            <w:r w:rsidRPr="00D66C95">
              <w:rPr>
                <w:rStyle w:val="FontStyle19"/>
                <w:color w:val="040404"/>
                <w:sz w:val="24"/>
                <w:szCs w:val="24"/>
              </w:rPr>
              <w:t>Теоретические сведения</w:t>
            </w:r>
          </w:p>
          <w:p w:rsidR="00BB334B" w:rsidRPr="00D66C95" w:rsidRDefault="00BB334B" w:rsidP="00BB334B">
            <w:pPr>
              <w:pStyle w:val="Style5"/>
              <w:widowControl/>
              <w:ind w:right="1296"/>
              <w:jc w:val="both"/>
              <w:rPr>
                <w:color w:val="040404"/>
              </w:rPr>
            </w:pPr>
            <w:r w:rsidRPr="00D66C95">
              <w:rPr>
                <w:rStyle w:val="FontStyle19"/>
                <w:b w:val="0"/>
                <w:color w:val="040404"/>
                <w:sz w:val="24"/>
                <w:szCs w:val="24"/>
              </w:rPr>
              <w:t xml:space="preserve">Техника безопасности на уроках физической культуры. Физическая подготовка как часть физического и спортивного совершенствования. Взаимосвязь физических качеств и двигательных навыков. Основы методики обучения двигательным умениям и навыкам.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</w:t>
            </w:r>
            <w:r w:rsidRPr="00D66C95">
              <w:rPr>
                <w:rStyle w:val="FontStyle19"/>
                <w:b w:val="0"/>
                <w:color w:val="040404"/>
                <w:sz w:val="24"/>
                <w:szCs w:val="24"/>
              </w:rPr>
              <w:lastRenderedPageBreak/>
              <w:t>функциональной подготовленности. Врачебный контроль и самоконтроль во время занятий физическими упражнениями. Дыхательная гимнастика.</w:t>
            </w:r>
            <w:r w:rsidR="003902EF" w:rsidRPr="00D66C95">
              <w:rPr>
                <w:rStyle w:val="FontStyle19"/>
                <w:b w:val="0"/>
                <w:color w:val="040404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vMerge/>
            <w:shd w:val="clear" w:color="auto" w:fill="auto"/>
          </w:tcPr>
          <w:p w:rsidR="00BB334B" w:rsidRPr="00D66C95" w:rsidRDefault="00BB334B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2194" w:type="dxa"/>
            <w:shd w:val="clear" w:color="auto" w:fill="auto"/>
          </w:tcPr>
          <w:p w:rsidR="00BB334B" w:rsidRPr="00D66C95" w:rsidRDefault="00BB334B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40404"/>
              </w:rPr>
            </w:pPr>
          </w:p>
          <w:p w:rsidR="0051157C" w:rsidRPr="00D66C95" w:rsidRDefault="00D23B23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40404"/>
              </w:rPr>
            </w:pPr>
            <w:r w:rsidRPr="00D66C95">
              <w:rPr>
                <w:bCs/>
                <w:color w:val="040404"/>
              </w:rPr>
              <w:t>1</w:t>
            </w:r>
          </w:p>
        </w:tc>
      </w:tr>
      <w:tr w:rsidR="00BB334B" w:rsidRPr="00D66C95" w:rsidTr="005D08BB">
        <w:trPr>
          <w:trHeight w:val="1701"/>
        </w:trPr>
        <w:tc>
          <w:tcPr>
            <w:tcW w:w="2440" w:type="dxa"/>
            <w:gridSpan w:val="2"/>
            <w:vMerge/>
            <w:shd w:val="clear" w:color="auto" w:fill="auto"/>
          </w:tcPr>
          <w:p w:rsidR="00BB334B" w:rsidRPr="00D66C95" w:rsidRDefault="00BB334B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2" w:type="dxa"/>
            <w:shd w:val="clear" w:color="auto" w:fill="auto"/>
          </w:tcPr>
          <w:p w:rsidR="00BB334B" w:rsidRPr="00D66C95" w:rsidRDefault="00BB334B" w:rsidP="00BB3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9"/>
                <w:color w:val="040404"/>
                <w:sz w:val="24"/>
                <w:szCs w:val="24"/>
              </w:rPr>
            </w:pPr>
            <w:r w:rsidRPr="00D66C95">
              <w:rPr>
                <w:rStyle w:val="FontStyle19"/>
                <w:color w:val="040404"/>
                <w:sz w:val="24"/>
                <w:szCs w:val="24"/>
              </w:rPr>
              <w:t>Практические занятия.</w:t>
            </w:r>
          </w:p>
          <w:p w:rsidR="00BB334B" w:rsidRPr="00D66C95" w:rsidRDefault="00BB334B" w:rsidP="00BB3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"/>
                <w:b w:val="0"/>
                <w:color w:val="040404"/>
                <w:sz w:val="24"/>
                <w:szCs w:val="24"/>
              </w:rPr>
            </w:pPr>
            <w:r w:rsidRPr="00D66C95">
              <w:rPr>
                <w:rStyle w:val="FontStyle19"/>
                <w:b w:val="0"/>
                <w:color w:val="040404"/>
                <w:sz w:val="24"/>
                <w:szCs w:val="24"/>
              </w:rPr>
              <w:t>1 Разучивание, закрепление и совершенствование двигательных действий.</w:t>
            </w:r>
          </w:p>
          <w:p w:rsidR="00BB334B" w:rsidRPr="00D66C95" w:rsidRDefault="00BB334B" w:rsidP="00BB334B">
            <w:pPr>
              <w:widowControl/>
              <w:autoSpaceDE/>
              <w:autoSpaceDN/>
              <w:adjustRightInd/>
              <w:rPr>
                <w:rStyle w:val="FontStyle19"/>
                <w:b w:val="0"/>
                <w:color w:val="040404"/>
                <w:sz w:val="24"/>
                <w:szCs w:val="24"/>
              </w:rPr>
            </w:pPr>
            <w:r w:rsidRPr="00D66C95">
              <w:rPr>
                <w:rStyle w:val="FontStyle19"/>
                <w:b w:val="0"/>
                <w:color w:val="040404"/>
                <w:sz w:val="24"/>
                <w:szCs w:val="24"/>
              </w:rPr>
              <w:t>2 Выполнение комплексов упражнений для укрепления мышц брюшного пресса, для выносливости, гибкости, прыгучести, на силу мышц плечевого сустава.</w:t>
            </w:r>
          </w:p>
          <w:p w:rsidR="00BB334B" w:rsidRPr="00D66C95" w:rsidRDefault="00BB334B" w:rsidP="00BB334B">
            <w:pPr>
              <w:widowControl/>
              <w:autoSpaceDE/>
              <w:autoSpaceDN/>
              <w:adjustRightInd/>
              <w:rPr>
                <w:rStyle w:val="FontStyle19"/>
                <w:b w:val="0"/>
                <w:color w:val="040404"/>
                <w:sz w:val="24"/>
                <w:szCs w:val="24"/>
              </w:rPr>
            </w:pPr>
            <w:r w:rsidRPr="00D66C95">
              <w:rPr>
                <w:rStyle w:val="FontStyle19"/>
                <w:b w:val="0"/>
                <w:color w:val="040404"/>
                <w:sz w:val="24"/>
                <w:szCs w:val="24"/>
              </w:rPr>
              <w:t>3 Проведение студентами самостоятельно подготовленных комплексов упражнений, направленных на укрепление здоровья и профилактику нарушений работы органов и систем организма.</w:t>
            </w:r>
          </w:p>
          <w:p w:rsidR="00BB334B" w:rsidRPr="00D66C95" w:rsidRDefault="00BB334B" w:rsidP="00BB3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"/>
                <w:b w:val="0"/>
                <w:color w:val="040404"/>
                <w:sz w:val="24"/>
                <w:szCs w:val="24"/>
              </w:rPr>
            </w:pPr>
            <w:r w:rsidRPr="00D66C95">
              <w:rPr>
                <w:rStyle w:val="FontStyle19"/>
                <w:b w:val="0"/>
                <w:color w:val="040404"/>
                <w:sz w:val="24"/>
                <w:szCs w:val="24"/>
              </w:rPr>
              <w:t>4 Выполнение тестов на определение ОФП учащихся на начало и конец учебного года.</w:t>
            </w:r>
          </w:p>
          <w:p w:rsidR="00BB334B" w:rsidRPr="00D66C95" w:rsidRDefault="003902EF" w:rsidP="00D6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"/>
                <w:b w:val="0"/>
                <w:color w:val="040404"/>
                <w:sz w:val="24"/>
                <w:szCs w:val="24"/>
              </w:rPr>
            </w:pPr>
            <w:r w:rsidRPr="00D66C95">
              <w:rPr>
                <w:rStyle w:val="FontStyle19"/>
                <w:b w:val="0"/>
                <w:color w:val="040404"/>
                <w:sz w:val="24"/>
                <w:szCs w:val="24"/>
              </w:rPr>
              <w:t>5 Подготовка к выполнению нормативов комплекса ГТО.</w:t>
            </w:r>
          </w:p>
        </w:tc>
        <w:tc>
          <w:tcPr>
            <w:tcW w:w="1155" w:type="dxa"/>
            <w:shd w:val="clear" w:color="auto" w:fill="auto"/>
          </w:tcPr>
          <w:p w:rsidR="00BB334B" w:rsidRPr="00D66C95" w:rsidRDefault="00BB334B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  <w:p w:rsidR="0051157C" w:rsidRPr="00D66C95" w:rsidRDefault="003902EF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12</w:t>
            </w:r>
          </w:p>
        </w:tc>
        <w:tc>
          <w:tcPr>
            <w:tcW w:w="2194" w:type="dxa"/>
            <w:shd w:val="clear" w:color="auto" w:fill="auto"/>
          </w:tcPr>
          <w:p w:rsidR="00BB334B" w:rsidRPr="00D66C95" w:rsidRDefault="00BB334B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  <w:p w:rsidR="0051157C" w:rsidRPr="00D66C95" w:rsidRDefault="00D23B23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40404"/>
              </w:rPr>
            </w:pPr>
            <w:r w:rsidRPr="00D66C95">
              <w:rPr>
                <w:bCs/>
                <w:color w:val="040404"/>
              </w:rPr>
              <w:t>2</w:t>
            </w:r>
          </w:p>
        </w:tc>
      </w:tr>
      <w:tr w:rsidR="00F06CA2" w:rsidRPr="00D66C95" w:rsidTr="005D08BB">
        <w:trPr>
          <w:trHeight w:val="661"/>
        </w:trPr>
        <w:tc>
          <w:tcPr>
            <w:tcW w:w="2440" w:type="dxa"/>
            <w:gridSpan w:val="2"/>
            <w:shd w:val="clear" w:color="auto" w:fill="auto"/>
          </w:tcPr>
          <w:p w:rsidR="00F06CA2" w:rsidRPr="00D66C95" w:rsidRDefault="00F06CA2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2" w:type="dxa"/>
            <w:shd w:val="clear" w:color="auto" w:fill="auto"/>
          </w:tcPr>
          <w:p w:rsidR="00F06CA2" w:rsidRPr="00D66C95" w:rsidRDefault="00F06CA2" w:rsidP="00F0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9"/>
                <w:color w:val="040404"/>
                <w:sz w:val="24"/>
                <w:szCs w:val="24"/>
              </w:rPr>
            </w:pPr>
            <w:r w:rsidRPr="00D66C95">
              <w:rPr>
                <w:rStyle w:val="FontStyle19"/>
                <w:color w:val="040404"/>
                <w:sz w:val="24"/>
                <w:szCs w:val="24"/>
              </w:rPr>
              <w:t>Самостоятельная работа обучающегося</w:t>
            </w:r>
          </w:p>
          <w:p w:rsidR="00CA7B32" w:rsidRPr="00D66C95" w:rsidRDefault="00CA7B32" w:rsidP="00CA7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"/>
                <w:b w:val="0"/>
                <w:color w:val="040404"/>
                <w:sz w:val="24"/>
                <w:szCs w:val="24"/>
              </w:rPr>
            </w:pPr>
            <w:r w:rsidRPr="00D66C95">
              <w:rPr>
                <w:rStyle w:val="FontStyle19"/>
                <w:b w:val="0"/>
                <w:color w:val="040404"/>
                <w:sz w:val="24"/>
                <w:szCs w:val="24"/>
              </w:rPr>
              <w:t>1 Выполнение комплексов утренней гигиенической гимнастики</w:t>
            </w:r>
          </w:p>
          <w:p w:rsidR="00F06CA2" w:rsidRPr="00D66C95" w:rsidRDefault="00CA7B32" w:rsidP="00D6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40404"/>
              </w:rPr>
            </w:pPr>
            <w:r w:rsidRPr="00D66C95">
              <w:rPr>
                <w:rStyle w:val="FontStyle19"/>
                <w:b w:val="0"/>
                <w:color w:val="040404"/>
                <w:sz w:val="24"/>
                <w:szCs w:val="24"/>
              </w:rPr>
              <w:t>2 Занятия в тренажерных залах, стадионе.</w:t>
            </w:r>
          </w:p>
        </w:tc>
        <w:tc>
          <w:tcPr>
            <w:tcW w:w="1155" w:type="dxa"/>
            <w:shd w:val="clear" w:color="auto" w:fill="auto"/>
          </w:tcPr>
          <w:p w:rsidR="00F06CA2" w:rsidRPr="00D66C95" w:rsidRDefault="00F06CA2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  <w:p w:rsidR="00F06CA2" w:rsidRPr="00D66C95" w:rsidRDefault="00E81B00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4</w:t>
            </w:r>
          </w:p>
        </w:tc>
        <w:tc>
          <w:tcPr>
            <w:tcW w:w="2194" w:type="dxa"/>
            <w:shd w:val="clear" w:color="auto" w:fill="auto"/>
          </w:tcPr>
          <w:p w:rsidR="00F06CA2" w:rsidRPr="00D66C95" w:rsidRDefault="00F06CA2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FB5201" w:rsidRPr="00D66C95" w:rsidTr="005D08BB">
        <w:trPr>
          <w:trHeight w:val="354"/>
        </w:trPr>
        <w:tc>
          <w:tcPr>
            <w:tcW w:w="2440" w:type="dxa"/>
            <w:gridSpan w:val="2"/>
            <w:vMerge w:val="restart"/>
            <w:shd w:val="clear" w:color="auto" w:fill="auto"/>
          </w:tcPr>
          <w:p w:rsidR="00FB5201" w:rsidRPr="00D66C95" w:rsidRDefault="00FB5201" w:rsidP="00394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 xml:space="preserve">Тема </w:t>
            </w:r>
            <w:r w:rsidR="007B3DED" w:rsidRPr="00D66C95">
              <w:rPr>
                <w:b/>
                <w:bCs/>
                <w:color w:val="040404"/>
              </w:rPr>
              <w:t>2</w:t>
            </w:r>
            <w:r w:rsidRPr="00D66C95">
              <w:rPr>
                <w:b/>
                <w:bCs/>
                <w:color w:val="040404"/>
              </w:rPr>
              <w:t>.</w:t>
            </w:r>
            <w:r w:rsidR="007B3DED" w:rsidRPr="00D66C95">
              <w:rPr>
                <w:b/>
                <w:bCs/>
                <w:color w:val="040404"/>
              </w:rPr>
              <w:t>2</w:t>
            </w:r>
          </w:p>
          <w:p w:rsidR="00FB5201" w:rsidRPr="00D66C95" w:rsidRDefault="00FB5201" w:rsidP="004D6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40404"/>
              </w:rPr>
            </w:pPr>
            <w:r w:rsidRPr="00D66C95">
              <w:rPr>
                <w:b/>
                <w:color w:val="040404"/>
              </w:rPr>
              <w:t xml:space="preserve"> </w:t>
            </w:r>
            <w:r w:rsidRPr="00D66C95">
              <w:rPr>
                <w:rStyle w:val="FontStyle13"/>
                <w:b/>
                <w:color w:val="040404"/>
                <w:sz w:val="24"/>
                <w:szCs w:val="24"/>
              </w:rPr>
              <w:t>Легкая атлетика</w:t>
            </w:r>
            <w:r w:rsidRPr="00D66C95">
              <w:rPr>
                <w:b/>
                <w:color w:val="040404"/>
              </w:rPr>
              <w:t xml:space="preserve"> </w:t>
            </w:r>
          </w:p>
        </w:tc>
        <w:tc>
          <w:tcPr>
            <w:tcW w:w="9652" w:type="dxa"/>
            <w:shd w:val="clear" w:color="auto" w:fill="auto"/>
          </w:tcPr>
          <w:p w:rsidR="00FB5201" w:rsidRPr="00D66C95" w:rsidRDefault="0051157C" w:rsidP="00D66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66C95">
              <w:rPr>
                <w:b/>
                <w:bCs/>
                <w:color w:val="040404"/>
              </w:rPr>
              <w:t>Содержание учебного материала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FB5201" w:rsidRPr="00D66C95" w:rsidRDefault="00FB5201" w:rsidP="00BA4147">
            <w:pPr>
              <w:jc w:val="center"/>
              <w:rPr>
                <w:b/>
                <w:color w:val="040404"/>
              </w:rPr>
            </w:pPr>
          </w:p>
        </w:tc>
        <w:tc>
          <w:tcPr>
            <w:tcW w:w="2194" w:type="dxa"/>
            <w:vMerge w:val="restart"/>
            <w:shd w:val="clear" w:color="auto" w:fill="auto"/>
          </w:tcPr>
          <w:p w:rsidR="00FB5201" w:rsidRPr="00D66C95" w:rsidRDefault="00FB5201" w:rsidP="00246A5E">
            <w:pPr>
              <w:jc w:val="center"/>
              <w:rPr>
                <w:b/>
                <w:bCs/>
                <w:color w:val="040404"/>
              </w:rPr>
            </w:pPr>
          </w:p>
        </w:tc>
      </w:tr>
      <w:tr w:rsidR="00FB5201" w:rsidRPr="00D66C95" w:rsidTr="00D66C95">
        <w:trPr>
          <w:trHeight w:val="1914"/>
        </w:trPr>
        <w:tc>
          <w:tcPr>
            <w:tcW w:w="2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2" w:type="dxa"/>
            <w:tcBorders>
              <w:bottom w:val="single" w:sz="4" w:space="0" w:color="auto"/>
            </w:tcBorders>
            <w:shd w:val="clear" w:color="auto" w:fill="auto"/>
          </w:tcPr>
          <w:p w:rsidR="00FB5201" w:rsidRPr="00D66C95" w:rsidRDefault="00FB5201" w:rsidP="0083291B">
            <w:pPr>
              <w:pStyle w:val="Style9"/>
              <w:ind w:firstLine="0"/>
              <w:jc w:val="both"/>
            </w:pPr>
            <w:r w:rsidRPr="00D66C95">
              <w:t xml:space="preserve">Бег на короткие дистанции (60м, 100м, 500м,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66C95">
                <w:t>1 км</w:t>
              </w:r>
            </w:smartTag>
            <w:r w:rsidRPr="00D66C95">
              <w:t xml:space="preserve">); Техника бега: начало бега – низкий старт, стартовое ускорение, бег по дистанции, финиширование. Кросс: техника бега – начало бега, высокий старт, стартовое ускорение, бег на равных участках по прямой и повороту, бег в гору и под уклона пологом и крутом склоне, финиширование. Сдача нормативов в беге: юноши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66C95">
                <w:t>3 км</w:t>
              </w:r>
            </w:smartTag>
            <w:r w:rsidRPr="00D66C95">
              <w:t xml:space="preserve"> , девушки </w:t>
            </w:r>
            <w:smartTag w:uri="urn:schemas-microsoft-com:office:smarttags" w:element="metricconverter">
              <w:smartTagPr>
                <w:attr w:name="ProductID" w:val="-2 км"/>
              </w:smartTagPr>
              <w:r w:rsidRPr="00D66C95">
                <w:t>-2 км</w:t>
              </w:r>
            </w:smartTag>
            <w:r w:rsidRPr="00D66C95">
              <w:t xml:space="preserve">.; юноши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66C95">
                <w:t>1 км</w:t>
              </w:r>
            </w:smartTag>
            <w:r w:rsidRPr="00D66C95">
              <w:t xml:space="preserve">, девушки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66C95">
                <w:t>500 м</w:t>
              </w:r>
            </w:smartTag>
            <w:r w:rsidRPr="00D66C95">
              <w:t xml:space="preserve">. Чередование с бегом и ходьбой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66C95">
                <w:t>5 км</w:t>
              </w:r>
            </w:smartTag>
            <w:r w:rsidRPr="00D66C95">
              <w:t xml:space="preserve">.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66C95">
                <w:t>5 км</w:t>
              </w:r>
            </w:smartTag>
            <w:r w:rsidRPr="00D66C95">
              <w:t xml:space="preserve"> без учета времени. 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5201" w:rsidRPr="00D66C95" w:rsidRDefault="00FB5201" w:rsidP="00246A5E">
            <w:pPr>
              <w:jc w:val="center"/>
              <w:rPr>
                <w:b/>
                <w:color w:val="040404"/>
              </w:rPr>
            </w:pPr>
          </w:p>
        </w:tc>
        <w:tc>
          <w:tcPr>
            <w:tcW w:w="21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51157C" w:rsidRPr="00D66C95" w:rsidTr="00D66C95">
        <w:trPr>
          <w:trHeight w:val="790"/>
        </w:trPr>
        <w:tc>
          <w:tcPr>
            <w:tcW w:w="2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157C" w:rsidRPr="00D66C95" w:rsidRDefault="0051157C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2" w:type="dxa"/>
            <w:tcBorders>
              <w:bottom w:val="single" w:sz="4" w:space="0" w:color="auto"/>
            </w:tcBorders>
            <w:shd w:val="clear" w:color="auto" w:fill="auto"/>
          </w:tcPr>
          <w:p w:rsidR="0051157C" w:rsidRPr="00D66C95" w:rsidRDefault="0051157C" w:rsidP="00511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"/>
                <w:color w:val="040404"/>
                <w:sz w:val="24"/>
                <w:szCs w:val="24"/>
              </w:rPr>
            </w:pPr>
            <w:r w:rsidRPr="00D66C95">
              <w:rPr>
                <w:rStyle w:val="FontStyle19"/>
                <w:color w:val="040404"/>
                <w:sz w:val="24"/>
                <w:szCs w:val="24"/>
              </w:rPr>
              <w:t>Практические занятия по легкой атлетике</w:t>
            </w:r>
          </w:p>
          <w:p w:rsidR="0051157C" w:rsidRPr="00D66C95" w:rsidRDefault="0051157C" w:rsidP="00D66C95">
            <w:pPr>
              <w:pStyle w:val="a8"/>
              <w:rPr>
                <w:rStyle w:val="FontStyle19"/>
                <w:b w:val="0"/>
                <w:color w:val="040404"/>
                <w:sz w:val="24"/>
                <w:szCs w:val="24"/>
              </w:rPr>
            </w:pPr>
            <w:r w:rsidRPr="00D66C95">
              <w:rPr>
                <w:rStyle w:val="FontStyle19"/>
                <w:b w:val="0"/>
                <w:color w:val="040404"/>
                <w:sz w:val="24"/>
                <w:szCs w:val="24"/>
              </w:rPr>
              <w:t>Обучение, закрепление и совершенствование двигательных действий в беге на короткие и длинные дистанции.</w:t>
            </w:r>
          </w:p>
          <w:p w:rsidR="0051157C" w:rsidRPr="00D66C95" w:rsidRDefault="0051157C" w:rsidP="00D66C95">
            <w:pPr>
              <w:pStyle w:val="a8"/>
              <w:rPr>
                <w:rStyle w:val="FontStyle19"/>
                <w:color w:val="040404"/>
                <w:sz w:val="24"/>
                <w:szCs w:val="24"/>
              </w:rPr>
            </w:pPr>
            <w:r w:rsidRPr="00D66C95">
              <w:rPr>
                <w:rStyle w:val="FontStyle19"/>
                <w:b w:val="0"/>
                <w:color w:val="040404"/>
                <w:sz w:val="24"/>
                <w:szCs w:val="24"/>
              </w:rPr>
              <w:t>Комплексы физических упражнений по ОФП в беговых упражнениях.</w:t>
            </w:r>
          </w:p>
          <w:p w:rsidR="0051157C" w:rsidRPr="00D66C95" w:rsidRDefault="0051157C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 xml:space="preserve">Сообщение теоретических сведений на тему: техника элементов бега на длинные дистанции (старт, стартовый разгон, финиширование, правильное дыхание) Классификация видов легкой атлетики. Организация самостоятельных занятий. Правила соревнований. Легкая атлетика на мировой арене. </w:t>
            </w:r>
          </w:p>
          <w:p w:rsidR="0051157C" w:rsidRPr="00D66C95" w:rsidRDefault="0051157C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Воспитание двигательных качеств и способностей в процессе занятий легкой                     атлетикой:</w:t>
            </w:r>
          </w:p>
          <w:p w:rsidR="0051157C" w:rsidRPr="00D66C95" w:rsidRDefault="0051157C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 xml:space="preserve">-воспитание быстроты </w:t>
            </w:r>
          </w:p>
          <w:p w:rsidR="0051157C" w:rsidRPr="00D66C95" w:rsidRDefault="0051157C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 xml:space="preserve">-воспитание скоростно-силовых качеств </w:t>
            </w:r>
          </w:p>
          <w:p w:rsidR="0051157C" w:rsidRPr="00D66C95" w:rsidRDefault="0051157C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-воспитание выносливости</w:t>
            </w:r>
          </w:p>
          <w:p w:rsidR="0051157C" w:rsidRPr="00D66C95" w:rsidRDefault="003902EF" w:rsidP="00D66C95">
            <w:pPr>
              <w:pStyle w:val="a8"/>
            </w:pPr>
            <w:r w:rsidRPr="00D66C95">
              <w:t xml:space="preserve"> </w:t>
            </w:r>
            <w:r w:rsidRPr="00D66C95">
              <w:rPr>
                <w:rStyle w:val="FontStyle19"/>
                <w:b w:val="0"/>
                <w:color w:val="040404"/>
                <w:sz w:val="24"/>
                <w:szCs w:val="24"/>
              </w:rPr>
              <w:t>Подготовка к выполнению нормативов комплекса ГТО.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51157C" w:rsidRPr="00D66C95" w:rsidRDefault="0051157C" w:rsidP="00246A5E">
            <w:pPr>
              <w:jc w:val="center"/>
              <w:rPr>
                <w:color w:val="040404"/>
              </w:rPr>
            </w:pPr>
          </w:p>
          <w:p w:rsidR="0051157C" w:rsidRPr="00D66C95" w:rsidRDefault="003902EF" w:rsidP="00246A5E">
            <w:pPr>
              <w:jc w:val="center"/>
              <w:rPr>
                <w:color w:val="040404"/>
              </w:rPr>
            </w:pPr>
            <w:r w:rsidRPr="00D66C95">
              <w:rPr>
                <w:color w:val="040404"/>
              </w:rPr>
              <w:t>25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51157C" w:rsidRPr="00D66C95" w:rsidRDefault="0051157C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40404"/>
              </w:rPr>
            </w:pPr>
          </w:p>
          <w:p w:rsidR="005D08BB" w:rsidRPr="00D66C95" w:rsidRDefault="00D23B23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40404"/>
              </w:rPr>
            </w:pPr>
            <w:r w:rsidRPr="00D66C95">
              <w:rPr>
                <w:bCs/>
                <w:color w:val="040404"/>
              </w:rPr>
              <w:t>2-3</w:t>
            </w:r>
          </w:p>
        </w:tc>
      </w:tr>
      <w:tr w:rsidR="00FB5201" w:rsidRPr="00D66C95" w:rsidTr="005D08BB">
        <w:trPr>
          <w:trHeight w:val="877"/>
        </w:trPr>
        <w:tc>
          <w:tcPr>
            <w:tcW w:w="2440" w:type="dxa"/>
            <w:gridSpan w:val="2"/>
            <w:vMerge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2" w:type="dxa"/>
            <w:shd w:val="clear" w:color="auto" w:fill="auto"/>
          </w:tcPr>
          <w:p w:rsidR="00FB5201" w:rsidRPr="00D66C95" w:rsidRDefault="00FB5201" w:rsidP="00652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9"/>
                <w:color w:val="040404"/>
                <w:sz w:val="24"/>
                <w:szCs w:val="24"/>
              </w:rPr>
            </w:pPr>
            <w:r w:rsidRPr="00D66C95">
              <w:rPr>
                <w:rStyle w:val="FontStyle19"/>
                <w:color w:val="040404"/>
                <w:sz w:val="24"/>
                <w:szCs w:val="24"/>
              </w:rPr>
              <w:t>Самостоятельная работа обучающего:</w:t>
            </w:r>
          </w:p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rStyle w:val="FontStyle19"/>
                <w:b w:val="0"/>
                <w:color w:val="040404"/>
                <w:sz w:val="24"/>
                <w:szCs w:val="24"/>
              </w:rPr>
              <w:t>Занятия в секции лёгкой атлетики:</w:t>
            </w:r>
            <w:r w:rsidRPr="00D66C95">
              <w:rPr>
                <w:rStyle w:val="FontStyle19"/>
                <w:color w:val="040404"/>
                <w:sz w:val="24"/>
                <w:szCs w:val="24"/>
              </w:rPr>
              <w:t xml:space="preserve"> </w:t>
            </w:r>
            <w:r w:rsidRPr="00D66C95">
              <w:rPr>
                <w:rStyle w:val="FontStyle19"/>
                <w:b w:val="0"/>
                <w:bCs w:val="0"/>
                <w:color w:val="040404"/>
                <w:sz w:val="24"/>
                <w:szCs w:val="24"/>
              </w:rPr>
              <w:t xml:space="preserve">техника элементов бега на короткие дистанции. Техника элементов бега на длинные дистанции. </w:t>
            </w:r>
          </w:p>
        </w:tc>
        <w:tc>
          <w:tcPr>
            <w:tcW w:w="1155" w:type="dxa"/>
            <w:shd w:val="clear" w:color="auto" w:fill="auto"/>
          </w:tcPr>
          <w:p w:rsidR="00FB5201" w:rsidRPr="00D66C95" w:rsidRDefault="00072ECA" w:rsidP="00BA4147">
            <w:pPr>
              <w:jc w:val="center"/>
              <w:rPr>
                <w:b/>
                <w:color w:val="040404"/>
              </w:rPr>
            </w:pPr>
            <w:r w:rsidRPr="00D66C95">
              <w:rPr>
                <w:b/>
                <w:color w:val="040404"/>
              </w:rPr>
              <w:t>1</w:t>
            </w:r>
            <w:r w:rsidR="00DF13A8" w:rsidRPr="00D66C95">
              <w:rPr>
                <w:b/>
                <w:color w:val="040404"/>
              </w:rPr>
              <w:t>4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FB5201" w:rsidRPr="00D66C95" w:rsidTr="005D08BB">
        <w:trPr>
          <w:trHeight w:val="20"/>
        </w:trPr>
        <w:tc>
          <w:tcPr>
            <w:tcW w:w="2440" w:type="dxa"/>
            <w:gridSpan w:val="2"/>
            <w:vMerge w:val="restart"/>
            <w:shd w:val="clear" w:color="auto" w:fill="auto"/>
          </w:tcPr>
          <w:p w:rsidR="00FB5201" w:rsidRPr="00D66C95" w:rsidRDefault="00FB5201" w:rsidP="007B3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 xml:space="preserve">Тема </w:t>
            </w:r>
            <w:r w:rsidR="007B3DED" w:rsidRPr="00D66C95">
              <w:rPr>
                <w:b/>
                <w:bCs/>
                <w:color w:val="040404"/>
              </w:rPr>
              <w:t>2</w:t>
            </w:r>
            <w:r w:rsidRPr="00D66C95">
              <w:rPr>
                <w:b/>
                <w:bCs/>
                <w:color w:val="040404"/>
              </w:rPr>
              <w:t>.</w:t>
            </w:r>
            <w:r w:rsidR="007B3DED" w:rsidRPr="00D66C95">
              <w:rPr>
                <w:b/>
                <w:bCs/>
                <w:color w:val="040404"/>
              </w:rPr>
              <w:t>3</w:t>
            </w:r>
            <w:r w:rsidRPr="00D66C95">
              <w:rPr>
                <w:b/>
                <w:bCs/>
                <w:color w:val="040404"/>
              </w:rPr>
              <w:t>. Баскетбол</w:t>
            </w:r>
          </w:p>
        </w:tc>
        <w:tc>
          <w:tcPr>
            <w:tcW w:w="9652" w:type="dxa"/>
            <w:shd w:val="clear" w:color="auto" w:fill="auto"/>
          </w:tcPr>
          <w:p w:rsidR="00FB5201" w:rsidRPr="00D66C95" w:rsidRDefault="00FB5201" w:rsidP="000C5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 xml:space="preserve">Содержание </w:t>
            </w:r>
            <w:r w:rsidR="000C52B2" w:rsidRPr="00D66C95">
              <w:rPr>
                <w:b/>
                <w:bCs/>
                <w:color w:val="040404"/>
              </w:rPr>
              <w:t>учебного материала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F06CA2" w:rsidRPr="00D66C95" w:rsidRDefault="00F06CA2" w:rsidP="00246A5E">
            <w:pPr>
              <w:jc w:val="center"/>
              <w:rPr>
                <w:b/>
                <w:color w:val="040404"/>
              </w:rPr>
            </w:pPr>
          </w:p>
          <w:p w:rsidR="00F06CA2" w:rsidRPr="00D66C95" w:rsidRDefault="00F06CA2" w:rsidP="00246A5E">
            <w:pPr>
              <w:jc w:val="center"/>
              <w:rPr>
                <w:b/>
                <w:color w:val="040404"/>
              </w:rPr>
            </w:pPr>
          </w:p>
          <w:p w:rsidR="00FB5201" w:rsidRPr="00D66C95" w:rsidRDefault="00FB5201" w:rsidP="00246A5E">
            <w:pPr>
              <w:jc w:val="center"/>
              <w:rPr>
                <w:b/>
                <w:color w:val="040404"/>
              </w:rPr>
            </w:pPr>
          </w:p>
        </w:tc>
        <w:tc>
          <w:tcPr>
            <w:tcW w:w="2194" w:type="dxa"/>
            <w:vMerge w:val="restart"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FB5201" w:rsidRPr="00D66C95" w:rsidTr="005D08BB">
        <w:trPr>
          <w:trHeight w:val="70"/>
        </w:trPr>
        <w:tc>
          <w:tcPr>
            <w:tcW w:w="2440" w:type="dxa"/>
            <w:gridSpan w:val="2"/>
            <w:vMerge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2" w:type="dxa"/>
            <w:shd w:val="clear" w:color="auto" w:fill="auto"/>
          </w:tcPr>
          <w:p w:rsidR="00FB5201" w:rsidRPr="00D66C95" w:rsidRDefault="000C52B2" w:rsidP="00072ECA">
            <w:pPr>
              <w:pStyle w:val="Style9"/>
              <w:spacing w:line="240" w:lineRule="auto"/>
              <w:ind w:firstLine="0"/>
              <w:jc w:val="both"/>
            </w:pPr>
            <w:r w:rsidRPr="00D66C95">
              <w:t>Элементы техники игры в баскетбол. Передвижения и остановки, перебежки без мяча, передвижение в «защитной стойке», приставными шагами; вперед, назад, вправо, влево. Остановка « в два шага», и прыжком Бег- ускорение- остановка « в два шага». Бег  с изменением направленности  и скорости, с остановкой и в движении вперед и назад без мяча и после получения мяча. Ловля мяча двумя и одной руками на месте, в движении, в прыжке.  Передача мяча двумя и одной руками сверху, снизу, от груди, из-за головы, сбоку, на месте, в движении и в прыжке. Ведение мяча правой и левой рукой на месте, шагом и бегом с изменением направления и скорости движения, высоты отскока, с обводкой препятствий, с сопротивлением противника. Броски мяча в корзину с различных дистанций двумя руками от груди, от головы, одной рукой от плеча с места и в движении, после ловли, остановки, поворота, ведения. Тактика игры в нападении. Индивидуальные действия  игрока без мяча и с мячом, групповые и командные действия игроков. Тактика игры в защите в баскетболе. Двусторонняя игра 5х5. Стрит-бол 2х2.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5201" w:rsidRPr="00D66C95" w:rsidRDefault="00FB5201" w:rsidP="00246A5E">
            <w:pPr>
              <w:jc w:val="center"/>
              <w:rPr>
                <w:b/>
                <w:color w:val="040404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FF381A" w:rsidRPr="00D66C95" w:rsidTr="005D08BB">
        <w:trPr>
          <w:trHeight w:val="70"/>
        </w:trPr>
        <w:tc>
          <w:tcPr>
            <w:tcW w:w="2440" w:type="dxa"/>
            <w:gridSpan w:val="2"/>
            <w:vMerge/>
            <w:shd w:val="clear" w:color="auto" w:fill="auto"/>
          </w:tcPr>
          <w:p w:rsidR="00FF381A" w:rsidRPr="00D66C95" w:rsidRDefault="00FF381A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2" w:type="dxa"/>
            <w:shd w:val="clear" w:color="auto" w:fill="auto"/>
          </w:tcPr>
          <w:p w:rsidR="00FF381A" w:rsidRPr="00D66C95" w:rsidRDefault="00FF381A" w:rsidP="00FF381A">
            <w:pPr>
              <w:pStyle w:val="Style9"/>
              <w:ind w:firstLine="0"/>
              <w:rPr>
                <w:rStyle w:val="FontStyle13"/>
                <w:b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b/>
                <w:color w:val="040404"/>
                <w:sz w:val="24"/>
                <w:szCs w:val="24"/>
              </w:rPr>
              <w:t>Практические занятия по баскетболу.</w:t>
            </w:r>
          </w:p>
          <w:p w:rsidR="00FF381A" w:rsidRPr="00D66C95" w:rsidRDefault="00FF381A" w:rsidP="00D66C95">
            <w:pPr>
              <w:pStyle w:val="a8"/>
              <w:rPr>
                <w:rStyle w:val="FontStyle13"/>
                <w:b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Обучение, закрепление и совершенствование техники двигательных действий в процессе игры в баскетбол, техника тактических приемов игры.</w:t>
            </w:r>
          </w:p>
          <w:p w:rsidR="00FF381A" w:rsidRPr="00D66C95" w:rsidRDefault="00FF381A" w:rsidP="00D66C95">
            <w:pPr>
              <w:pStyle w:val="a8"/>
              <w:rPr>
                <w:rStyle w:val="FontStyle13"/>
                <w:b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Сообщение теоретических сведений на тему: история развития игры в баскетбол, правила и судейство в баскетболе, лучшие игроки мира, баскетбол на олимпийских играх, методика проведения самостоятельных занятий игры в баскетбол. Баскетбол  в системе физического воспитания. Баскетбол как средство совершенствования общей физической подготовки, повышение эмоциональности учебно-тренировочных занятий. Особенности регулирования физической нагрузки при занятиях баскетболом.</w:t>
            </w:r>
          </w:p>
          <w:p w:rsidR="00FF381A" w:rsidRPr="00D66C95" w:rsidRDefault="00FF381A" w:rsidP="00D66C95">
            <w:pPr>
              <w:pStyle w:val="a8"/>
              <w:rPr>
                <w:rStyle w:val="FontStyle13"/>
                <w:b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Воспитание двигательных качеств и способностей в процессе занятий  баскетболом:</w:t>
            </w:r>
          </w:p>
          <w:p w:rsidR="00FF381A" w:rsidRPr="00D66C95" w:rsidRDefault="00FF381A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 xml:space="preserve">-воспитание быстроты </w:t>
            </w:r>
          </w:p>
          <w:p w:rsidR="00FF381A" w:rsidRPr="00D66C95" w:rsidRDefault="00FF381A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 xml:space="preserve">-воспитание скоростно-силовых качеств </w:t>
            </w:r>
          </w:p>
          <w:p w:rsidR="00FF381A" w:rsidRPr="00D66C95" w:rsidRDefault="00FF381A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-воспитание выносливости</w:t>
            </w:r>
          </w:p>
          <w:p w:rsidR="00FF381A" w:rsidRPr="00D66C95" w:rsidRDefault="00FF381A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-воспитание координации движений в процессе занятий</w:t>
            </w:r>
          </w:p>
          <w:p w:rsidR="00FF381A" w:rsidRPr="00D66C95" w:rsidRDefault="00FF381A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-воспитание групповых и индивидуальных действий</w:t>
            </w:r>
          </w:p>
          <w:p w:rsidR="00FF381A" w:rsidRPr="00D66C95" w:rsidRDefault="00FF381A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 xml:space="preserve"> Тренировочные занятия – двусторонняя игра 5х5, стрит-бол 2х2.</w:t>
            </w:r>
          </w:p>
          <w:p w:rsidR="00FF381A" w:rsidRPr="00D66C95" w:rsidRDefault="00D66C95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 </w:t>
            </w:r>
            <w:r w:rsidR="00FF381A" w:rsidRPr="00D66C95">
              <w:rPr>
                <w:rStyle w:val="FontStyle13"/>
                <w:color w:val="040404"/>
                <w:sz w:val="24"/>
                <w:szCs w:val="24"/>
              </w:rPr>
              <w:t>Принятие контрольных нормативов по элементам технике баскетбола, технико-тактических приемов игры.</w:t>
            </w:r>
          </w:p>
          <w:p w:rsidR="00FF381A" w:rsidRPr="00D66C95" w:rsidRDefault="00D66C95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t xml:space="preserve"> </w:t>
            </w:r>
            <w:r w:rsidR="00FF381A" w:rsidRPr="00D66C95">
              <w:rPr>
                <w:rStyle w:val="FontStyle13"/>
                <w:color w:val="040404"/>
                <w:sz w:val="24"/>
                <w:szCs w:val="24"/>
              </w:rPr>
              <w:t>Самостоятельная работа и проведение занятий или фрагментам занятия по изучаемым элементам  баскетбола.</w:t>
            </w:r>
          </w:p>
          <w:p w:rsidR="00FF381A" w:rsidRPr="00D66C95" w:rsidRDefault="00D66C95" w:rsidP="00D66C95">
            <w:pPr>
              <w:pStyle w:val="a8"/>
              <w:rPr>
                <w:rFonts w:ascii="Times New Roman" w:hAnsi="Times New Roman"/>
                <w:color w:val="040404"/>
                <w:sz w:val="24"/>
                <w:szCs w:val="24"/>
              </w:rPr>
            </w:pPr>
            <w:r>
              <w:rPr>
                <w:rStyle w:val="FontStyle13"/>
                <w:color w:val="040404"/>
                <w:sz w:val="24"/>
                <w:szCs w:val="24"/>
              </w:rPr>
              <w:lastRenderedPageBreak/>
              <w:t xml:space="preserve">  </w:t>
            </w:r>
            <w:r w:rsidR="00FF381A" w:rsidRPr="00D66C95">
              <w:rPr>
                <w:rStyle w:val="FontStyle13"/>
                <w:color w:val="040404"/>
                <w:sz w:val="24"/>
                <w:szCs w:val="24"/>
              </w:rPr>
              <w:t>Самостоятельное проведение судейства игры во время занятий.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FF381A" w:rsidRPr="00D66C95" w:rsidRDefault="00FF381A" w:rsidP="00246A5E">
            <w:pPr>
              <w:jc w:val="center"/>
              <w:rPr>
                <w:b/>
                <w:color w:val="040404"/>
              </w:rPr>
            </w:pPr>
          </w:p>
          <w:p w:rsidR="005D08BB" w:rsidRPr="00D66C95" w:rsidRDefault="005D08BB" w:rsidP="00246A5E">
            <w:pPr>
              <w:jc w:val="center"/>
              <w:rPr>
                <w:b/>
                <w:color w:val="040404"/>
              </w:rPr>
            </w:pPr>
            <w:r w:rsidRPr="00D66C95">
              <w:rPr>
                <w:b/>
                <w:color w:val="040404"/>
              </w:rPr>
              <w:t>38</w:t>
            </w:r>
          </w:p>
        </w:tc>
        <w:tc>
          <w:tcPr>
            <w:tcW w:w="2194" w:type="dxa"/>
            <w:shd w:val="clear" w:color="auto" w:fill="auto"/>
          </w:tcPr>
          <w:p w:rsidR="00FF381A" w:rsidRPr="00D66C95" w:rsidRDefault="00FF381A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  <w:p w:rsidR="005D08BB" w:rsidRPr="00D66C95" w:rsidRDefault="00D23B23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40404"/>
              </w:rPr>
            </w:pPr>
            <w:r w:rsidRPr="00D66C95">
              <w:rPr>
                <w:bCs/>
                <w:color w:val="040404"/>
              </w:rPr>
              <w:t>2-3</w:t>
            </w:r>
          </w:p>
        </w:tc>
      </w:tr>
      <w:tr w:rsidR="00FB5201" w:rsidRPr="00D66C95" w:rsidTr="005D08BB">
        <w:trPr>
          <w:trHeight w:val="814"/>
        </w:trPr>
        <w:tc>
          <w:tcPr>
            <w:tcW w:w="2440" w:type="dxa"/>
            <w:gridSpan w:val="2"/>
            <w:vMerge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2" w:type="dxa"/>
            <w:shd w:val="clear" w:color="auto" w:fill="auto"/>
          </w:tcPr>
          <w:p w:rsidR="00FB5201" w:rsidRPr="00D66C95" w:rsidRDefault="00FB5201" w:rsidP="00652033">
            <w:pPr>
              <w:pStyle w:val="Style4"/>
              <w:widowControl/>
              <w:ind w:right="1037"/>
              <w:jc w:val="both"/>
              <w:rPr>
                <w:rStyle w:val="FontStyle19"/>
                <w:color w:val="040404"/>
                <w:sz w:val="24"/>
                <w:szCs w:val="24"/>
              </w:rPr>
            </w:pPr>
            <w:r w:rsidRPr="00D66C95">
              <w:rPr>
                <w:rStyle w:val="FontStyle19"/>
                <w:color w:val="040404"/>
                <w:sz w:val="24"/>
                <w:szCs w:val="24"/>
              </w:rPr>
              <w:t>Самостоятельная работа обучающегося</w:t>
            </w:r>
          </w:p>
          <w:p w:rsidR="00FB5201" w:rsidRPr="00D66C95" w:rsidRDefault="005D08BB" w:rsidP="00D66C95">
            <w:pPr>
              <w:pStyle w:val="Style3"/>
              <w:widowControl/>
              <w:spacing w:before="5" w:line="240" w:lineRule="auto"/>
              <w:ind w:firstLine="0"/>
              <w:rPr>
                <w:rStyle w:val="FontStyle19"/>
                <w:b w:val="0"/>
                <w:color w:val="040404"/>
                <w:sz w:val="24"/>
                <w:szCs w:val="24"/>
              </w:rPr>
            </w:pPr>
            <w:r w:rsidRPr="00D66C95">
              <w:rPr>
                <w:rStyle w:val="FontStyle19"/>
                <w:b w:val="0"/>
                <w:color w:val="040404"/>
                <w:sz w:val="24"/>
                <w:szCs w:val="24"/>
              </w:rPr>
              <w:t>Совершенствование техники и тактики элементов баскетбола в процессе самостоятельных занятий. Занятия в секциях.</w:t>
            </w:r>
          </w:p>
        </w:tc>
        <w:tc>
          <w:tcPr>
            <w:tcW w:w="1155" w:type="dxa"/>
            <w:shd w:val="clear" w:color="auto" w:fill="auto"/>
          </w:tcPr>
          <w:p w:rsidR="00FB5201" w:rsidRPr="00D66C95" w:rsidRDefault="00072ECA" w:rsidP="00246A5E">
            <w:pPr>
              <w:jc w:val="center"/>
              <w:rPr>
                <w:b/>
                <w:color w:val="040404"/>
              </w:rPr>
            </w:pPr>
            <w:r w:rsidRPr="00D66C95">
              <w:rPr>
                <w:b/>
                <w:color w:val="040404"/>
              </w:rPr>
              <w:t>20</w:t>
            </w:r>
          </w:p>
        </w:tc>
        <w:tc>
          <w:tcPr>
            <w:tcW w:w="2194" w:type="dxa"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FB5201" w:rsidRPr="00D66C95" w:rsidTr="005D08BB">
        <w:trPr>
          <w:trHeight w:val="20"/>
        </w:trPr>
        <w:tc>
          <w:tcPr>
            <w:tcW w:w="2440" w:type="dxa"/>
            <w:gridSpan w:val="2"/>
            <w:vMerge w:val="restart"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Тема</w:t>
            </w:r>
            <w:r w:rsidR="007B3DED" w:rsidRPr="00D66C95">
              <w:rPr>
                <w:b/>
                <w:bCs/>
                <w:color w:val="040404"/>
              </w:rPr>
              <w:t>2</w:t>
            </w:r>
            <w:r w:rsidRPr="00D66C95">
              <w:rPr>
                <w:b/>
                <w:bCs/>
                <w:color w:val="040404"/>
              </w:rPr>
              <w:t>.</w:t>
            </w:r>
            <w:r w:rsidR="007B3DED" w:rsidRPr="00D66C95">
              <w:rPr>
                <w:b/>
                <w:bCs/>
                <w:color w:val="040404"/>
              </w:rPr>
              <w:t>4</w:t>
            </w:r>
            <w:r w:rsidRPr="00D66C95">
              <w:rPr>
                <w:b/>
                <w:bCs/>
                <w:color w:val="040404"/>
              </w:rPr>
              <w:t>.</w:t>
            </w:r>
          </w:p>
          <w:p w:rsidR="00FB5201" w:rsidRPr="00D66C95" w:rsidRDefault="00FB5201" w:rsidP="00652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Дыхательная гимнастика</w:t>
            </w:r>
          </w:p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2" w:type="dxa"/>
            <w:shd w:val="clear" w:color="auto" w:fill="auto"/>
          </w:tcPr>
          <w:p w:rsidR="005D08BB" w:rsidRPr="00D66C95" w:rsidRDefault="005D08BB" w:rsidP="005D0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Содержание учебного материала</w:t>
            </w:r>
          </w:p>
          <w:p w:rsidR="00FB5201" w:rsidRPr="00D66C95" w:rsidRDefault="005D08BB" w:rsidP="00B31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66C95">
              <w:rPr>
                <w:rStyle w:val="FontStyle13"/>
                <w:sz w:val="24"/>
                <w:szCs w:val="24"/>
              </w:rPr>
              <w:t>Комплексы упражнений дыхательной гимнастики по методике Стрельникова, Бутейко. «Цигун».</w:t>
            </w:r>
          </w:p>
        </w:tc>
        <w:tc>
          <w:tcPr>
            <w:tcW w:w="1155" w:type="dxa"/>
            <w:shd w:val="clear" w:color="auto" w:fill="auto"/>
          </w:tcPr>
          <w:p w:rsidR="00FB5201" w:rsidRPr="00D66C95" w:rsidRDefault="00FB5201" w:rsidP="00246A5E">
            <w:pPr>
              <w:jc w:val="center"/>
              <w:rPr>
                <w:b/>
                <w:color w:val="040404"/>
              </w:rPr>
            </w:pPr>
          </w:p>
          <w:p w:rsidR="00FB5201" w:rsidRPr="00D66C95" w:rsidRDefault="00FB5201" w:rsidP="00246A5E">
            <w:pPr>
              <w:jc w:val="center"/>
              <w:rPr>
                <w:b/>
                <w:color w:val="040404"/>
              </w:rPr>
            </w:pPr>
          </w:p>
          <w:p w:rsidR="00FB5201" w:rsidRPr="00D66C95" w:rsidRDefault="00FB5201" w:rsidP="00246A5E">
            <w:pPr>
              <w:jc w:val="center"/>
              <w:rPr>
                <w:b/>
                <w:color w:val="040404"/>
              </w:rPr>
            </w:pPr>
          </w:p>
        </w:tc>
        <w:tc>
          <w:tcPr>
            <w:tcW w:w="2194" w:type="dxa"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5D08BB" w:rsidRPr="00D66C95" w:rsidTr="005D08BB">
        <w:trPr>
          <w:trHeight w:val="20"/>
        </w:trPr>
        <w:tc>
          <w:tcPr>
            <w:tcW w:w="2440" w:type="dxa"/>
            <w:gridSpan w:val="2"/>
            <w:vMerge/>
            <w:shd w:val="clear" w:color="auto" w:fill="auto"/>
          </w:tcPr>
          <w:p w:rsidR="005D08BB" w:rsidRPr="00D66C95" w:rsidRDefault="005D08BB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2" w:type="dxa"/>
            <w:shd w:val="clear" w:color="auto" w:fill="auto"/>
          </w:tcPr>
          <w:p w:rsidR="005D08BB" w:rsidRPr="00D66C95" w:rsidRDefault="005D08BB" w:rsidP="005D08BB">
            <w:pPr>
              <w:jc w:val="both"/>
              <w:rPr>
                <w:rStyle w:val="FontStyle13"/>
                <w:b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b/>
                <w:color w:val="040404"/>
                <w:sz w:val="24"/>
                <w:szCs w:val="24"/>
              </w:rPr>
              <w:t>Практические занятия по дыхательной гимнастике</w:t>
            </w:r>
          </w:p>
          <w:p w:rsidR="005D08BB" w:rsidRPr="00D66C95" w:rsidRDefault="005D08BB" w:rsidP="005D08BB">
            <w:pPr>
              <w:jc w:val="both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1.Обучение и совершенствование комплексов упражнений на дыхание.</w:t>
            </w:r>
          </w:p>
          <w:p w:rsidR="005D08BB" w:rsidRPr="00D66C95" w:rsidRDefault="005D08BB" w:rsidP="005D0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 xml:space="preserve">2. Комплексы упражнений на дыхание – промежуточное дыхание, полное дыхание, дыхание с задержкой. </w:t>
            </w:r>
          </w:p>
          <w:p w:rsidR="005D08BB" w:rsidRPr="00D66C95" w:rsidRDefault="005D08BB" w:rsidP="005D0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 xml:space="preserve">3.Составление индивидуальных комплексов упражнений по дыхательной гимнастике: по методике </w:t>
            </w:r>
            <w:r w:rsidRPr="00D66C95">
              <w:rPr>
                <w:rStyle w:val="FontStyle13"/>
                <w:sz w:val="24"/>
                <w:szCs w:val="24"/>
              </w:rPr>
              <w:t>Стрельникова, Бутейко. «Цигун».</w:t>
            </w:r>
            <w:r w:rsidRPr="00D66C95">
              <w:rPr>
                <w:rStyle w:val="FontStyle13"/>
                <w:color w:val="040404"/>
                <w:sz w:val="24"/>
                <w:szCs w:val="24"/>
              </w:rPr>
              <w:t xml:space="preserve"> </w:t>
            </w:r>
          </w:p>
          <w:p w:rsidR="005D08BB" w:rsidRPr="00D66C95" w:rsidRDefault="005D08BB" w:rsidP="005D08BB">
            <w:pPr>
              <w:jc w:val="both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4.Сообщение теоретических сведений: влияние дыхательной гимнастики для повышения основных функциональных систем: дыхательную и сердечно-сосудистую систему, дыхательные упражнения йогов.</w:t>
            </w:r>
          </w:p>
          <w:p w:rsidR="005D08BB" w:rsidRPr="00D66C95" w:rsidRDefault="005D08BB" w:rsidP="00D66C95">
            <w:pPr>
              <w:jc w:val="both"/>
              <w:rPr>
                <w:color w:val="04040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5.</w:t>
            </w:r>
            <w:r w:rsidRPr="00D66C95">
              <w:rPr>
                <w:rStyle w:val="FontStyle13"/>
                <w:sz w:val="24"/>
                <w:szCs w:val="24"/>
              </w:rPr>
              <w:t>Самостоятельная разработка и проведение комплексов упражнений по дыхательной гимнастике.</w:t>
            </w:r>
          </w:p>
        </w:tc>
        <w:tc>
          <w:tcPr>
            <w:tcW w:w="1155" w:type="dxa"/>
            <w:shd w:val="clear" w:color="auto" w:fill="auto"/>
          </w:tcPr>
          <w:p w:rsidR="005D08BB" w:rsidRPr="00D66C95" w:rsidRDefault="005D08BB" w:rsidP="00246A5E">
            <w:pPr>
              <w:jc w:val="center"/>
              <w:rPr>
                <w:color w:val="040404"/>
              </w:rPr>
            </w:pPr>
          </w:p>
          <w:p w:rsidR="005D08BB" w:rsidRPr="00D66C95" w:rsidRDefault="005D08BB" w:rsidP="00246A5E">
            <w:pPr>
              <w:jc w:val="center"/>
              <w:rPr>
                <w:color w:val="040404"/>
              </w:rPr>
            </w:pPr>
            <w:r w:rsidRPr="00D66C95">
              <w:rPr>
                <w:color w:val="040404"/>
              </w:rPr>
              <w:t>8</w:t>
            </w:r>
          </w:p>
        </w:tc>
        <w:tc>
          <w:tcPr>
            <w:tcW w:w="2194" w:type="dxa"/>
            <w:shd w:val="clear" w:color="auto" w:fill="auto"/>
          </w:tcPr>
          <w:p w:rsidR="005D08BB" w:rsidRPr="00D66C95" w:rsidRDefault="005D08BB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40404"/>
              </w:rPr>
            </w:pPr>
          </w:p>
          <w:p w:rsidR="00114B5D" w:rsidRPr="00D66C95" w:rsidRDefault="00D23B23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40404"/>
              </w:rPr>
            </w:pPr>
            <w:r w:rsidRPr="00D66C95">
              <w:rPr>
                <w:bCs/>
                <w:color w:val="040404"/>
              </w:rPr>
              <w:t>2</w:t>
            </w:r>
          </w:p>
        </w:tc>
      </w:tr>
      <w:tr w:rsidR="00FB5201" w:rsidRPr="00D66C95" w:rsidTr="005D08BB">
        <w:trPr>
          <w:trHeight w:val="267"/>
        </w:trPr>
        <w:tc>
          <w:tcPr>
            <w:tcW w:w="2440" w:type="dxa"/>
            <w:gridSpan w:val="2"/>
            <w:vMerge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40404"/>
              </w:rPr>
            </w:pPr>
          </w:p>
        </w:tc>
        <w:tc>
          <w:tcPr>
            <w:tcW w:w="9652" w:type="dxa"/>
            <w:shd w:val="clear" w:color="auto" w:fill="auto"/>
          </w:tcPr>
          <w:p w:rsidR="00FB5201" w:rsidRPr="00D66C95" w:rsidRDefault="00FB5201" w:rsidP="00652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 xml:space="preserve">Самостоятельная работа обучающегося </w:t>
            </w:r>
          </w:p>
          <w:p w:rsidR="00FB5201" w:rsidRPr="00D66C95" w:rsidRDefault="00114B5D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40404"/>
              </w:rPr>
            </w:pPr>
            <w:r w:rsidRPr="00D66C95">
              <w:rPr>
                <w:rStyle w:val="FontStyle13"/>
                <w:sz w:val="24"/>
                <w:szCs w:val="24"/>
              </w:rPr>
              <w:t>Выполнение изучаемых комплексов упражнений дыхательной гимнастики в процессе самостоятельных занятий.</w:t>
            </w:r>
          </w:p>
        </w:tc>
        <w:tc>
          <w:tcPr>
            <w:tcW w:w="1155" w:type="dxa"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40404"/>
              </w:rPr>
            </w:pPr>
          </w:p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40404"/>
              </w:rPr>
            </w:pPr>
            <w:r w:rsidRPr="00D66C95">
              <w:rPr>
                <w:b/>
                <w:color w:val="040404"/>
              </w:rPr>
              <w:t>4</w:t>
            </w:r>
          </w:p>
        </w:tc>
        <w:tc>
          <w:tcPr>
            <w:tcW w:w="2194" w:type="dxa"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FB5201" w:rsidRPr="00D66C95" w:rsidTr="005D08BB">
        <w:trPr>
          <w:trHeight w:val="340"/>
        </w:trPr>
        <w:tc>
          <w:tcPr>
            <w:tcW w:w="2440" w:type="dxa"/>
            <w:gridSpan w:val="2"/>
            <w:vMerge w:val="restart"/>
            <w:shd w:val="clear" w:color="auto" w:fill="auto"/>
          </w:tcPr>
          <w:p w:rsidR="00FB5201" w:rsidRPr="00D66C95" w:rsidRDefault="00FB5201" w:rsidP="00652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 xml:space="preserve">Тема </w:t>
            </w:r>
            <w:r w:rsidR="007B3DED" w:rsidRPr="00D66C95">
              <w:rPr>
                <w:b/>
                <w:bCs/>
                <w:color w:val="040404"/>
              </w:rPr>
              <w:t>2</w:t>
            </w:r>
            <w:r w:rsidRPr="00D66C95">
              <w:rPr>
                <w:b/>
                <w:bCs/>
                <w:color w:val="040404"/>
              </w:rPr>
              <w:t>.</w:t>
            </w:r>
            <w:r w:rsidR="007B3DED" w:rsidRPr="00D66C95">
              <w:rPr>
                <w:b/>
                <w:bCs/>
                <w:color w:val="040404"/>
              </w:rPr>
              <w:t>5</w:t>
            </w:r>
            <w:r w:rsidRPr="00D66C95">
              <w:rPr>
                <w:b/>
                <w:bCs/>
                <w:color w:val="040404"/>
              </w:rPr>
              <w:t xml:space="preserve">. </w:t>
            </w:r>
          </w:p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Волейбол</w:t>
            </w:r>
          </w:p>
        </w:tc>
        <w:tc>
          <w:tcPr>
            <w:tcW w:w="9652" w:type="dxa"/>
            <w:shd w:val="clear" w:color="auto" w:fill="auto"/>
          </w:tcPr>
          <w:p w:rsidR="00FB5201" w:rsidRPr="00D66C95" w:rsidRDefault="00FB5201" w:rsidP="00E57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 xml:space="preserve">Содержание </w:t>
            </w:r>
            <w:r w:rsidR="00E571D3" w:rsidRPr="00D66C95">
              <w:rPr>
                <w:b/>
                <w:bCs/>
                <w:color w:val="040404"/>
              </w:rPr>
              <w:t>учебного материала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40404"/>
              </w:rPr>
            </w:pPr>
          </w:p>
        </w:tc>
        <w:tc>
          <w:tcPr>
            <w:tcW w:w="2194" w:type="dxa"/>
            <w:vMerge w:val="restart"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FB5201" w:rsidRPr="00D66C95" w:rsidTr="005D08BB">
        <w:trPr>
          <w:trHeight w:val="20"/>
        </w:trPr>
        <w:tc>
          <w:tcPr>
            <w:tcW w:w="2440" w:type="dxa"/>
            <w:gridSpan w:val="2"/>
            <w:vMerge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2" w:type="dxa"/>
            <w:shd w:val="clear" w:color="auto" w:fill="auto"/>
          </w:tcPr>
          <w:p w:rsidR="00FB5201" w:rsidRPr="00D66C95" w:rsidRDefault="00FB5201" w:rsidP="0083291B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i w:val="0"/>
                <w:iCs w:val="0"/>
                <w:color w:val="040404"/>
                <w:sz w:val="24"/>
                <w:szCs w:val="24"/>
              </w:rPr>
            </w:pPr>
            <w:r w:rsidRPr="00D66C95">
              <w:rPr>
                <w:rStyle w:val="FontStyle14"/>
                <w:i w:val="0"/>
                <w:iCs w:val="0"/>
                <w:color w:val="040404"/>
                <w:sz w:val="24"/>
                <w:szCs w:val="24"/>
              </w:rPr>
              <w:t>Элементы волейбола. Стойки волейболиста: низкая, высокая. Перемещение приставными шагами вправо, влево, вперед, назад, выпады в различных направлениях. Приемы и передача мяча сверху, снизу. Отбивание мяча « кулаком» у верхнего края сетки, прием мяча снизу сетки. Передача мяча назад в прыжке, передача одной рукой. Одиночное и групповое блокирование, игра после блока, страховка блока. Ознакомление с элементами техники игры в нападении- разбег, напрыгивание, толчок, удар по мячу. Нападающий удар прямой, по ходу. Подачи: нижняя, прямая, боковая, верхняя прямая и боковая.</w:t>
            </w:r>
          </w:p>
          <w:p w:rsidR="00FB5201" w:rsidRPr="00D66C95" w:rsidRDefault="00FB5201" w:rsidP="0083291B">
            <w:pPr>
              <w:pStyle w:val="Style3"/>
              <w:widowControl/>
              <w:spacing w:before="19" w:line="240" w:lineRule="auto"/>
              <w:ind w:firstLine="70"/>
              <w:rPr>
                <w:bCs/>
                <w:color w:val="040404"/>
              </w:rPr>
            </w:pPr>
            <w:r w:rsidRPr="00D66C95">
              <w:rPr>
                <w:rStyle w:val="FontStyle14"/>
                <w:i w:val="0"/>
                <w:iCs w:val="0"/>
                <w:color w:val="040404"/>
                <w:sz w:val="24"/>
                <w:szCs w:val="24"/>
              </w:rPr>
              <w:t xml:space="preserve">Тактика игры. Учебно- тренировочные игры. Практическое судейство. </w:t>
            </w:r>
          </w:p>
        </w:tc>
        <w:tc>
          <w:tcPr>
            <w:tcW w:w="1155" w:type="dxa"/>
            <w:vMerge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40404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847DC2" w:rsidRPr="00D66C95" w:rsidTr="005D08BB">
        <w:trPr>
          <w:trHeight w:val="20"/>
        </w:trPr>
        <w:tc>
          <w:tcPr>
            <w:tcW w:w="2440" w:type="dxa"/>
            <w:gridSpan w:val="2"/>
            <w:vMerge/>
            <w:shd w:val="clear" w:color="auto" w:fill="auto"/>
          </w:tcPr>
          <w:p w:rsidR="00847DC2" w:rsidRPr="00D66C95" w:rsidRDefault="00847DC2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2" w:type="dxa"/>
            <w:shd w:val="clear" w:color="auto" w:fill="auto"/>
          </w:tcPr>
          <w:p w:rsidR="00847DC2" w:rsidRPr="00D66C95" w:rsidRDefault="00847DC2" w:rsidP="00847DC2">
            <w:pPr>
              <w:jc w:val="both"/>
              <w:rPr>
                <w:rStyle w:val="FontStyle13"/>
                <w:b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b/>
                <w:color w:val="040404"/>
                <w:sz w:val="24"/>
                <w:szCs w:val="24"/>
              </w:rPr>
              <w:t>Практические занятия по волейболу.</w:t>
            </w:r>
          </w:p>
          <w:p w:rsidR="00847DC2" w:rsidRPr="00D66C95" w:rsidRDefault="00847DC2" w:rsidP="00D66C95">
            <w:pPr>
              <w:pStyle w:val="a8"/>
              <w:rPr>
                <w:rStyle w:val="FontStyle13"/>
                <w:b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Обучение, закрепление и совершенствование техники двигательных действий в процессе игры в волейбол, техника тактических приемов игры.</w:t>
            </w:r>
          </w:p>
          <w:p w:rsidR="00847DC2" w:rsidRPr="00D66C95" w:rsidRDefault="00847DC2" w:rsidP="00D66C95">
            <w:pPr>
              <w:pStyle w:val="a8"/>
              <w:rPr>
                <w:rStyle w:val="FontStyle13"/>
                <w:b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 xml:space="preserve">Сообщение теоретических сведений на тему: история развития игры в волейбол, правила и судейство в волейболе, лучшие игроки мира, волейбол на олимпийских играх, методика проведения самостоятельных занятий игры в волейбол. Волейбол   в системе физического воспитания. Волейбол  как средство совершенствования общей физической подготовки, </w:t>
            </w:r>
            <w:r w:rsidRPr="00D66C95">
              <w:rPr>
                <w:rStyle w:val="FontStyle13"/>
                <w:color w:val="040404"/>
                <w:sz w:val="24"/>
                <w:szCs w:val="24"/>
              </w:rPr>
              <w:lastRenderedPageBreak/>
              <w:t>повышение эмоциональности учебно-тренировочных занятий. Особенности регулирования физической нагрузки при занятиях волейболом.</w:t>
            </w:r>
          </w:p>
          <w:p w:rsidR="00847DC2" w:rsidRPr="00D66C95" w:rsidRDefault="00847DC2" w:rsidP="00D66C95">
            <w:pPr>
              <w:pStyle w:val="a8"/>
              <w:rPr>
                <w:rStyle w:val="FontStyle13"/>
                <w:b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Воспитание двигательных качеств и способностей в процессе занятий  волейболом:</w:t>
            </w:r>
          </w:p>
          <w:p w:rsidR="00847DC2" w:rsidRPr="00D66C95" w:rsidRDefault="00847DC2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 xml:space="preserve">-воспитание быстроты </w:t>
            </w:r>
          </w:p>
          <w:p w:rsidR="00847DC2" w:rsidRPr="00D66C95" w:rsidRDefault="00847DC2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 xml:space="preserve">-воспитание скоростно-силовых качеств </w:t>
            </w:r>
          </w:p>
          <w:p w:rsidR="00847DC2" w:rsidRPr="00D66C95" w:rsidRDefault="00847DC2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-воспитание выносливости</w:t>
            </w:r>
          </w:p>
          <w:p w:rsidR="00847DC2" w:rsidRPr="00D66C95" w:rsidRDefault="00847DC2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-воспитание координации движений в процессе занятий</w:t>
            </w:r>
          </w:p>
          <w:p w:rsidR="00847DC2" w:rsidRPr="00D66C95" w:rsidRDefault="00847DC2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-воспитание групповых и индивидуальных действий</w:t>
            </w:r>
          </w:p>
          <w:p w:rsidR="00847DC2" w:rsidRPr="00D66C95" w:rsidRDefault="00847DC2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Тренировочные занятия – двусторонняя игра.</w:t>
            </w:r>
          </w:p>
          <w:p w:rsidR="00847DC2" w:rsidRPr="00D66C95" w:rsidRDefault="00847DC2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Принятие контрольных нормативов по элементам технике волейбола,    технико-тактических приемов игры.</w:t>
            </w:r>
          </w:p>
          <w:p w:rsidR="00847DC2" w:rsidRPr="00D66C95" w:rsidRDefault="00847DC2" w:rsidP="00D66C95">
            <w:pPr>
              <w:pStyle w:val="a8"/>
              <w:rPr>
                <w:rStyle w:val="FontStyle13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Самостоятельная работа и проведение занятий или фрагмента занятия по изучаемым элементам волейбола.</w:t>
            </w:r>
          </w:p>
          <w:p w:rsidR="00847DC2" w:rsidRPr="00D66C95" w:rsidRDefault="00847DC2" w:rsidP="00D66C95">
            <w:pPr>
              <w:pStyle w:val="a8"/>
              <w:rPr>
                <w:rStyle w:val="FontStyle14"/>
                <w:i w:val="0"/>
                <w:iCs w:val="0"/>
                <w:color w:val="040404"/>
                <w:sz w:val="24"/>
                <w:szCs w:val="24"/>
              </w:rPr>
            </w:pPr>
            <w:r w:rsidRPr="00D66C95">
              <w:rPr>
                <w:rStyle w:val="FontStyle13"/>
                <w:color w:val="040404"/>
                <w:sz w:val="24"/>
                <w:szCs w:val="24"/>
              </w:rPr>
              <w:t>Самостоятельное проведение судейства игры во время занятий.</w:t>
            </w:r>
          </w:p>
        </w:tc>
        <w:tc>
          <w:tcPr>
            <w:tcW w:w="1155" w:type="dxa"/>
            <w:shd w:val="clear" w:color="auto" w:fill="auto"/>
          </w:tcPr>
          <w:p w:rsidR="00847DC2" w:rsidRPr="00D66C95" w:rsidRDefault="00140753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40404"/>
              </w:rPr>
            </w:pPr>
            <w:r w:rsidRPr="00D66C95">
              <w:rPr>
                <w:color w:val="040404"/>
              </w:rPr>
              <w:lastRenderedPageBreak/>
              <w:t>26</w:t>
            </w:r>
          </w:p>
        </w:tc>
        <w:tc>
          <w:tcPr>
            <w:tcW w:w="2194" w:type="dxa"/>
            <w:shd w:val="clear" w:color="auto" w:fill="auto"/>
          </w:tcPr>
          <w:p w:rsidR="00847DC2" w:rsidRPr="00D66C95" w:rsidRDefault="00D23B23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40404"/>
              </w:rPr>
            </w:pPr>
            <w:r w:rsidRPr="00D66C95">
              <w:rPr>
                <w:bCs/>
                <w:color w:val="040404"/>
              </w:rPr>
              <w:t>2-3</w:t>
            </w:r>
          </w:p>
        </w:tc>
      </w:tr>
      <w:tr w:rsidR="00FB5201" w:rsidRPr="00D66C95" w:rsidTr="005D08BB">
        <w:trPr>
          <w:trHeight w:val="20"/>
        </w:trPr>
        <w:tc>
          <w:tcPr>
            <w:tcW w:w="2440" w:type="dxa"/>
            <w:gridSpan w:val="2"/>
            <w:vMerge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2" w:type="dxa"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 xml:space="preserve">Самостоятельная работа обучающегося </w:t>
            </w:r>
          </w:p>
          <w:p w:rsidR="00FB5201" w:rsidRPr="00D66C95" w:rsidRDefault="00FB5201" w:rsidP="00D66C95">
            <w:pPr>
              <w:pStyle w:val="Style7"/>
              <w:widowControl/>
              <w:jc w:val="both"/>
              <w:rPr>
                <w:color w:val="040404"/>
              </w:rPr>
            </w:pPr>
            <w:r w:rsidRPr="00D66C95">
              <w:rPr>
                <w:color w:val="040404"/>
              </w:rPr>
              <w:t>Занятия в секции волейбола: элементы волейбола. Комплексы физических упражнений для разминки волейболиста. Техника элементов волейбола в защите. Общая физическая подготовка при занятиях волейболом.</w:t>
            </w:r>
          </w:p>
        </w:tc>
        <w:tc>
          <w:tcPr>
            <w:tcW w:w="1155" w:type="dxa"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40404"/>
              </w:rPr>
            </w:pPr>
          </w:p>
          <w:p w:rsidR="00FB5201" w:rsidRPr="00D66C95" w:rsidRDefault="009D3A0B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40404"/>
              </w:rPr>
            </w:pPr>
            <w:r w:rsidRPr="00D66C95">
              <w:rPr>
                <w:b/>
                <w:color w:val="040404"/>
              </w:rPr>
              <w:t>12</w:t>
            </w:r>
          </w:p>
        </w:tc>
        <w:tc>
          <w:tcPr>
            <w:tcW w:w="2194" w:type="dxa"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</w:p>
        </w:tc>
      </w:tr>
      <w:tr w:rsidR="00FB5201" w:rsidRPr="00D66C95" w:rsidTr="005D08BB">
        <w:trPr>
          <w:trHeight w:val="20"/>
        </w:trPr>
        <w:tc>
          <w:tcPr>
            <w:tcW w:w="2433" w:type="dxa"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</w:p>
        </w:tc>
        <w:tc>
          <w:tcPr>
            <w:tcW w:w="9659" w:type="dxa"/>
            <w:gridSpan w:val="2"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Всего</w:t>
            </w:r>
          </w:p>
        </w:tc>
        <w:tc>
          <w:tcPr>
            <w:tcW w:w="1155" w:type="dxa"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40404"/>
              </w:rPr>
            </w:pPr>
            <w:r w:rsidRPr="00D66C95">
              <w:rPr>
                <w:b/>
                <w:bCs/>
                <w:color w:val="040404"/>
              </w:rPr>
              <w:t>175</w:t>
            </w:r>
            <w:r w:rsidR="003C31D9">
              <w:rPr>
                <w:b/>
                <w:bCs/>
                <w:color w:val="040404"/>
              </w:rPr>
              <w:t>,5</w:t>
            </w:r>
          </w:p>
        </w:tc>
        <w:tc>
          <w:tcPr>
            <w:tcW w:w="2194" w:type="dxa"/>
            <w:shd w:val="clear" w:color="auto" w:fill="auto"/>
          </w:tcPr>
          <w:p w:rsidR="00FB5201" w:rsidRPr="00D66C95" w:rsidRDefault="00FB5201" w:rsidP="0024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40404"/>
              </w:rPr>
            </w:pPr>
          </w:p>
        </w:tc>
      </w:tr>
    </w:tbl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</w:pPr>
    </w:p>
    <w:p w:rsidR="004D699A" w:rsidRPr="00D66C95" w:rsidRDefault="004D699A" w:rsidP="004D699A">
      <w:pPr>
        <w:widowControl/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color w:val="040404"/>
        </w:rPr>
        <w:sectPr w:rsidR="004D699A" w:rsidRPr="00D66C95" w:rsidSect="0083291B">
          <w:pgSz w:w="16839" w:h="11907" w:orient="landscape" w:code="9"/>
          <w:pgMar w:top="180" w:right="1134" w:bottom="180" w:left="851" w:header="284" w:footer="284" w:gutter="0"/>
          <w:pgNumType w:start="6"/>
          <w:cols w:space="60"/>
          <w:noEndnote/>
          <w:docGrid w:linePitch="326"/>
        </w:sectPr>
      </w:pPr>
    </w:p>
    <w:p w:rsidR="004D699A" w:rsidRPr="00D66C95" w:rsidRDefault="004D699A" w:rsidP="00A2359F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lastRenderedPageBreak/>
        <w:t>УСЛОВИЯ РЕАЛИЗАЦИИ УЧЕБНОЙ ДИСЦИПЛИНЫ</w:t>
      </w:r>
    </w:p>
    <w:p w:rsidR="004D699A" w:rsidRPr="00D66C95" w:rsidRDefault="004D699A" w:rsidP="004D699A">
      <w:pPr>
        <w:pStyle w:val="a8"/>
        <w:ind w:left="720"/>
        <w:rPr>
          <w:rFonts w:ascii="Times New Roman" w:hAnsi="Times New Roman"/>
          <w:b/>
          <w:color w:val="040404"/>
          <w:sz w:val="24"/>
          <w:szCs w:val="24"/>
        </w:rPr>
      </w:pPr>
    </w:p>
    <w:p w:rsidR="004D699A" w:rsidRPr="00D66C95" w:rsidRDefault="004D699A" w:rsidP="004D699A">
      <w:pPr>
        <w:pStyle w:val="a8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4D699A" w:rsidRPr="00D66C95" w:rsidRDefault="00880854" w:rsidP="004D699A">
      <w:pPr>
        <w:pStyle w:val="a8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ab/>
        <w:t>Для реализации</w:t>
      </w:r>
      <w:r w:rsidR="004D699A" w:rsidRPr="00D66C95">
        <w:rPr>
          <w:rFonts w:ascii="Times New Roman" w:hAnsi="Times New Roman"/>
          <w:color w:val="040404"/>
          <w:sz w:val="24"/>
          <w:szCs w:val="24"/>
        </w:rPr>
        <w:t xml:space="preserve"> программы дисциплины </w:t>
      </w:r>
      <w:r w:rsidRPr="00D66C95">
        <w:rPr>
          <w:rFonts w:ascii="Times New Roman" w:hAnsi="Times New Roman"/>
          <w:color w:val="040404"/>
          <w:sz w:val="24"/>
          <w:szCs w:val="24"/>
        </w:rPr>
        <w:t>имеется спортивн</w:t>
      </w:r>
      <w:r w:rsidR="00163FF5">
        <w:rPr>
          <w:rFonts w:ascii="Times New Roman" w:hAnsi="Times New Roman"/>
          <w:color w:val="040404"/>
          <w:sz w:val="24"/>
          <w:szCs w:val="24"/>
        </w:rPr>
        <w:t xml:space="preserve">ый зал, стадион, </w:t>
      </w:r>
    </w:p>
    <w:p w:rsidR="00C3492B" w:rsidRPr="00D66C95" w:rsidRDefault="00C3492B" w:rsidP="00C3492B"/>
    <w:p w:rsidR="00C3492B" w:rsidRPr="00D66C95" w:rsidRDefault="00C3492B" w:rsidP="00C3492B"/>
    <w:p w:rsidR="004D699A" w:rsidRPr="00D66C95" w:rsidRDefault="004D699A" w:rsidP="004D699A">
      <w:pPr>
        <w:pStyle w:val="a8"/>
        <w:rPr>
          <w:rFonts w:ascii="Times New Roman" w:hAnsi="Times New Roman"/>
          <w:color w:val="040404"/>
          <w:sz w:val="24"/>
          <w:szCs w:val="24"/>
        </w:rPr>
      </w:pPr>
    </w:p>
    <w:p w:rsidR="004D699A" w:rsidRPr="00D66C95" w:rsidRDefault="004D699A" w:rsidP="004D699A">
      <w:pPr>
        <w:pStyle w:val="a8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ab/>
        <w:t xml:space="preserve"> </w:t>
      </w:r>
      <w:r w:rsidRPr="00D66C95">
        <w:rPr>
          <w:rFonts w:ascii="Times New Roman" w:hAnsi="Times New Roman"/>
          <w:b/>
          <w:color w:val="040404"/>
          <w:sz w:val="24"/>
          <w:szCs w:val="24"/>
        </w:rPr>
        <w:t>Оборудование спортивного зала:</w:t>
      </w:r>
    </w:p>
    <w:p w:rsidR="00D66C95" w:rsidRDefault="00D66C95" w:rsidP="00C3492B">
      <w:pPr>
        <w:pStyle w:val="a8"/>
        <w:rPr>
          <w:rFonts w:ascii="Times New Roman" w:hAnsi="Times New Roman"/>
          <w:color w:val="040404"/>
          <w:sz w:val="24"/>
          <w:szCs w:val="24"/>
        </w:rPr>
      </w:pPr>
      <w:r>
        <w:rPr>
          <w:rFonts w:ascii="Times New Roman" w:hAnsi="Times New Roman"/>
          <w:color w:val="040404"/>
          <w:sz w:val="24"/>
          <w:szCs w:val="24"/>
        </w:rPr>
        <w:t>-</w:t>
      </w:r>
    </w:p>
    <w:p w:rsidR="00D66C95" w:rsidRDefault="00D66C95" w:rsidP="00C3492B">
      <w:pPr>
        <w:pStyle w:val="a8"/>
        <w:rPr>
          <w:rFonts w:ascii="Times New Roman" w:hAnsi="Times New Roman"/>
          <w:color w:val="040404"/>
          <w:sz w:val="24"/>
          <w:szCs w:val="24"/>
        </w:rPr>
      </w:pPr>
      <w:r>
        <w:rPr>
          <w:rFonts w:ascii="Times New Roman" w:hAnsi="Times New Roman"/>
          <w:color w:val="040404"/>
          <w:sz w:val="24"/>
          <w:szCs w:val="24"/>
        </w:rPr>
        <w:t>-</w:t>
      </w:r>
    </w:p>
    <w:p w:rsidR="00D66C95" w:rsidRDefault="00D66C95" w:rsidP="00C3492B">
      <w:pPr>
        <w:pStyle w:val="a8"/>
        <w:rPr>
          <w:rFonts w:ascii="Times New Roman" w:hAnsi="Times New Roman"/>
          <w:color w:val="040404"/>
          <w:sz w:val="24"/>
          <w:szCs w:val="24"/>
        </w:rPr>
      </w:pPr>
      <w:r>
        <w:rPr>
          <w:rFonts w:ascii="Times New Roman" w:hAnsi="Times New Roman"/>
          <w:color w:val="040404"/>
          <w:sz w:val="24"/>
          <w:szCs w:val="24"/>
        </w:rPr>
        <w:t>-</w:t>
      </w:r>
    </w:p>
    <w:p w:rsidR="00D66C95" w:rsidRDefault="00D66C95" w:rsidP="00C3492B">
      <w:pPr>
        <w:pStyle w:val="a8"/>
        <w:rPr>
          <w:rFonts w:ascii="Times New Roman" w:hAnsi="Times New Roman"/>
          <w:color w:val="040404"/>
          <w:sz w:val="24"/>
          <w:szCs w:val="24"/>
        </w:rPr>
      </w:pPr>
      <w:r>
        <w:rPr>
          <w:rFonts w:ascii="Times New Roman" w:hAnsi="Times New Roman"/>
          <w:color w:val="040404"/>
          <w:sz w:val="24"/>
          <w:szCs w:val="24"/>
        </w:rPr>
        <w:t>-</w:t>
      </w:r>
    </w:p>
    <w:p w:rsidR="00D66C95" w:rsidRDefault="00D66C95" w:rsidP="00C3492B">
      <w:pPr>
        <w:pStyle w:val="a8"/>
        <w:rPr>
          <w:rFonts w:ascii="Times New Roman" w:hAnsi="Times New Roman"/>
          <w:color w:val="040404"/>
          <w:sz w:val="24"/>
          <w:szCs w:val="24"/>
        </w:rPr>
      </w:pPr>
      <w:r>
        <w:rPr>
          <w:rFonts w:ascii="Times New Roman" w:hAnsi="Times New Roman"/>
          <w:color w:val="040404"/>
          <w:sz w:val="24"/>
          <w:szCs w:val="24"/>
        </w:rPr>
        <w:t>-</w:t>
      </w:r>
    </w:p>
    <w:p w:rsidR="00D66C95" w:rsidRDefault="00D66C95" w:rsidP="00C3492B">
      <w:pPr>
        <w:pStyle w:val="a8"/>
        <w:rPr>
          <w:rFonts w:ascii="Times New Roman" w:hAnsi="Times New Roman"/>
          <w:color w:val="040404"/>
          <w:sz w:val="24"/>
          <w:szCs w:val="24"/>
        </w:rPr>
      </w:pPr>
      <w:r>
        <w:rPr>
          <w:rFonts w:ascii="Times New Roman" w:hAnsi="Times New Roman"/>
          <w:color w:val="040404"/>
          <w:sz w:val="24"/>
          <w:szCs w:val="24"/>
        </w:rPr>
        <w:t>-</w:t>
      </w:r>
    </w:p>
    <w:p w:rsidR="00C3492B" w:rsidRPr="00D66C95" w:rsidRDefault="00D66C95" w:rsidP="00C3492B">
      <w:pPr>
        <w:pStyle w:val="a8"/>
        <w:rPr>
          <w:rFonts w:ascii="Times New Roman" w:hAnsi="Times New Roman"/>
          <w:b/>
          <w:color w:val="040404"/>
          <w:sz w:val="24"/>
          <w:szCs w:val="24"/>
        </w:rPr>
      </w:pPr>
      <w:r>
        <w:rPr>
          <w:rFonts w:ascii="Times New Roman" w:hAnsi="Times New Roman"/>
          <w:color w:val="040404"/>
          <w:sz w:val="24"/>
          <w:szCs w:val="24"/>
        </w:rPr>
        <w:t>-</w:t>
      </w:r>
      <w:r w:rsidR="00C3492B" w:rsidRPr="00D66C95">
        <w:rPr>
          <w:rFonts w:ascii="Times New Roman" w:hAnsi="Times New Roman"/>
          <w:color w:val="040404"/>
          <w:sz w:val="24"/>
          <w:szCs w:val="24"/>
        </w:rPr>
        <w:tab/>
        <w:t xml:space="preserve"> </w:t>
      </w:r>
    </w:p>
    <w:p w:rsidR="004D699A" w:rsidRPr="00D66C95" w:rsidRDefault="004D699A" w:rsidP="004D699A">
      <w:pPr>
        <w:pStyle w:val="a8"/>
        <w:rPr>
          <w:rFonts w:ascii="Times New Roman" w:hAnsi="Times New Roman"/>
          <w:i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ab/>
      </w:r>
      <w:r w:rsidRPr="00D66C95">
        <w:rPr>
          <w:rFonts w:ascii="Times New Roman" w:hAnsi="Times New Roman"/>
          <w:b/>
          <w:color w:val="040404"/>
          <w:sz w:val="24"/>
          <w:szCs w:val="24"/>
        </w:rPr>
        <w:t>Технические средства обучения</w:t>
      </w:r>
      <w:r w:rsidRPr="00D66C95">
        <w:rPr>
          <w:rFonts w:ascii="Times New Roman" w:hAnsi="Times New Roman"/>
          <w:i/>
          <w:color w:val="040404"/>
          <w:sz w:val="24"/>
          <w:szCs w:val="24"/>
        </w:rPr>
        <w:t xml:space="preserve">: </w:t>
      </w:r>
    </w:p>
    <w:p w:rsidR="004D699A" w:rsidRDefault="004D699A" w:rsidP="00D66C95">
      <w:pPr>
        <w:pStyle w:val="a8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 xml:space="preserve">- </w:t>
      </w:r>
    </w:p>
    <w:p w:rsidR="00D66C95" w:rsidRDefault="00D66C95" w:rsidP="00D66C95">
      <w:pPr>
        <w:pStyle w:val="a8"/>
        <w:rPr>
          <w:rFonts w:ascii="Times New Roman" w:hAnsi="Times New Roman"/>
          <w:color w:val="040404"/>
          <w:sz w:val="24"/>
          <w:szCs w:val="24"/>
        </w:rPr>
      </w:pPr>
      <w:r>
        <w:rPr>
          <w:rFonts w:ascii="Times New Roman" w:hAnsi="Times New Roman"/>
          <w:color w:val="040404"/>
          <w:sz w:val="24"/>
          <w:szCs w:val="24"/>
        </w:rPr>
        <w:t>-</w:t>
      </w:r>
    </w:p>
    <w:p w:rsidR="00D66C95" w:rsidRDefault="00D66C95" w:rsidP="00D66C95">
      <w:pPr>
        <w:pStyle w:val="a8"/>
        <w:rPr>
          <w:rFonts w:ascii="Times New Roman" w:hAnsi="Times New Roman"/>
          <w:color w:val="040404"/>
          <w:sz w:val="24"/>
          <w:szCs w:val="24"/>
        </w:rPr>
      </w:pPr>
      <w:r>
        <w:rPr>
          <w:rFonts w:ascii="Times New Roman" w:hAnsi="Times New Roman"/>
          <w:color w:val="040404"/>
          <w:sz w:val="24"/>
          <w:szCs w:val="24"/>
        </w:rPr>
        <w:t>-</w:t>
      </w:r>
    </w:p>
    <w:p w:rsidR="00D66C95" w:rsidRDefault="00D66C95" w:rsidP="00D66C95">
      <w:pPr>
        <w:pStyle w:val="a8"/>
        <w:rPr>
          <w:rFonts w:ascii="Times New Roman" w:hAnsi="Times New Roman"/>
          <w:color w:val="040404"/>
          <w:sz w:val="24"/>
          <w:szCs w:val="24"/>
        </w:rPr>
      </w:pPr>
      <w:r>
        <w:rPr>
          <w:rFonts w:ascii="Times New Roman" w:hAnsi="Times New Roman"/>
          <w:color w:val="040404"/>
          <w:sz w:val="24"/>
          <w:szCs w:val="24"/>
        </w:rPr>
        <w:t>-</w:t>
      </w:r>
    </w:p>
    <w:p w:rsidR="00D66C95" w:rsidRDefault="00D66C95" w:rsidP="00D66C95">
      <w:pPr>
        <w:pStyle w:val="a8"/>
        <w:rPr>
          <w:rFonts w:ascii="Times New Roman" w:hAnsi="Times New Roman"/>
          <w:color w:val="040404"/>
          <w:sz w:val="24"/>
          <w:szCs w:val="24"/>
        </w:rPr>
      </w:pPr>
      <w:r>
        <w:rPr>
          <w:rFonts w:ascii="Times New Roman" w:hAnsi="Times New Roman"/>
          <w:color w:val="040404"/>
          <w:sz w:val="24"/>
          <w:szCs w:val="24"/>
        </w:rPr>
        <w:t>-</w:t>
      </w:r>
    </w:p>
    <w:p w:rsidR="00D66C95" w:rsidRPr="00D66C95" w:rsidRDefault="00D66C95" w:rsidP="00D66C95">
      <w:pPr>
        <w:pStyle w:val="a8"/>
        <w:rPr>
          <w:rFonts w:ascii="Times New Roman" w:hAnsi="Times New Roman"/>
          <w:color w:val="040404"/>
          <w:sz w:val="24"/>
          <w:szCs w:val="24"/>
        </w:rPr>
      </w:pPr>
    </w:p>
    <w:p w:rsidR="004D699A" w:rsidRPr="00D66C95" w:rsidRDefault="004D699A" w:rsidP="004D699A">
      <w:pPr>
        <w:pStyle w:val="a8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>3.2. Учебно-методическое и информационное обеспечение дисциплины</w:t>
      </w:r>
    </w:p>
    <w:p w:rsidR="004D699A" w:rsidRPr="00D66C95" w:rsidRDefault="004D699A" w:rsidP="004D699A">
      <w:pPr>
        <w:pStyle w:val="a8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ab/>
      </w:r>
    </w:p>
    <w:p w:rsidR="004D699A" w:rsidRPr="00D66C95" w:rsidRDefault="004D699A" w:rsidP="004D699A">
      <w:pPr>
        <w:pStyle w:val="a8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>Перечень учебных изданий:</w:t>
      </w:r>
    </w:p>
    <w:p w:rsidR="004D699A" w:rsidRPr="00D66C95" w:rsidRDefault="004D699A" w:rsidP="004D699A">
      <w:pPr>
        <w:pStyle w:val="a8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 xml:space="preserve"> Основные источники:</w:t>
      </w:r>
    </w:p>
    <w:p w:rsidR="004D699A" w:rsidRDefault="004D699A" w:rsidP="004D699A">
      <w:pPr>
        <w:pStyle w:val="a8"/>
        <w:ind w:left="720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D66C95" w:rsidRDefault="00D66C95" w:rsidP="00D66C95">
      <w:pPr>
        <w:pStyle w:val="a8"/>
        <w:ind w:left="720" w:hanging="720"/>
        <w:jc w:val="both"/>
        <w:rPr>
          <w:rFonts w:ascii="Times New Roman" w:hAnsi="Times New Roman"/>
          <w:color w:val="040404"/>
          <w:sz w:val="24"/>
          <w:szCs w:val="24"/>
        </w:rPr>
      </w:pPr>
      <w:r>
        <w:rPr>
          <w:rFonts w:ascii="Times New Roman" w:hAnsi="Times New Roman"/>
          <w:color w:val="040404"/>
          <w:sz w:val="24"/>
          <w:szCs w:val="24"/>
        </w:rPr>
        <w:t>1.</w:t>
      </w:r>
    </w:p>
    <w:p w:rsidR="00D66C95" w:rsidRDefault="00D66C95" w:rsidP="00D66C95">
      <w:pPr>
        <w:pStyle w:val="a8"/>
        <w:ind w:left="720" w:hanging="720"/>
        <w:jc w:val="both"/>
        <w:rPr>
          <w:rFonts w:ascii="Times New Roman" w:hAnsi="Times New Roman"/>
          <w:color w:val="040404"/>
          <w:sz w:val="24"/>
          <w:szCs w:val="24"/>
        </w:rPr>
      </w:pPr>
      <w:r>
        <w:rPr>
          <w:rFonts w:ascii="Times New Roman" w:hAnsi="Times New Roman"/>
          <w:color w:val="040404"/>
          <w:sz w:val="24"/>
          <w:szCs w:val="24"/>
        </w:rPr>
        <w:t>2.</w:t>
      </w:r>
    </w:p>
    <w:p w:rsidR="00D66C95" w:rsidRDefault="00D66C95" w:rsidP="00D66C95">
      <w:pPr>
        <w:pStyle w:val="a8"/>
        <w:ind w:left="720" w:hanging="720"/>
        <w:jc w:val="both"/>
        <w:rPr>
          <w:rFonts w:ascii="Times New Roman" w:hAnsi="Times New Roman"/>
          <w:color w:val="040404"/>
          <w:sz w:val="24"/>
          <w:szCs w:val="24"/>
        </w:rPr>
      </w:pPr>
      <w:r>
        <w:rPr>
          <w:rFonts w:ascii="Times New Roman" w:hAnsi="Times New Roman"/>
          <w:color w:val="040404"/>
          <w:sz w:val="24"/>
          <w:szCs w:val="24"/>
        </w:rPr>
        <w:t>3.</w:t>
      </w:r>
    </w:p>
    <w:p w:rsidR="00D66C95" w:rsidRPr="00D66C95" w:rsidRDefault="00D66C95" w:rsidP="004D699A">
      <w:pPr>
        <w:pStyle w:val="a8"/>
        <w:ind w:left="720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4D699A" w:rsidRPr="00D66C95" w:rsidRDefault="004D699A" w:rsidP="004D699A">
      <w:pPr>
        <w:pStyle w:val="a8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>Дополнительные источники:</w:t>
      </w:r>
    </w:p>
    <w:p w:rsidR="004D699A" w:rsidRPr="00D66C95" w:rsidRDefault="004D699A" w:rsidP="004D699A">
      <w:pPr>
        <w:pStyle w:val="a8"/>
        <w:rPr>
          <w:rStyle w:val="FontStyle12"/>
          <w:b w:val="0"/>
          <w:bCs w:val="0"/>
          <w:color w:val="040404"/>
          <w:sz w:val="24"/>
          <w:szCs w:val="24"/>
        </w:rPr>
      </w:pPr>
      <w:r w:rsidRPr="00D66C95">
        <w:rPr>
          <w:rStyle w:val="FontStyle12"/>
          <w:color w:val="040404"/>
          <w:sz w:val="24"/>
          <w:szCs w:val="24"/>
        </w:rPr>
        <w:t>Для преподавателей</w:t>
      </w:r>
    </w:p>
    <w:p w:rsidR="00D66C95" w:rsidRDefault="00D66C95" w:rsidP="004D699A">
      <w:pPr>
        <w:tabs>
          <w:tab w:val="left" w:pos="0"/>
        </w:tabs>
        <w:rPr>
          <w:b/>
          <w:color w:val="040404"/>
        </w:rPr>
      </w:pPr>
    </w:p>
    <w:p w:rsidR="00D66C95" w:rsidRPr="00D66C95" w:rsidRDefault="00D66C95" w:rsidP="004D699A">
      <w:pPr>
        <w:tabs>
          <w:tab w:val="left" w:pos="0"/>
        </w:tabs>
        <w:rPr>
          <w:color w:val="040404"/>
        </w:rPr>
      </w:pPr>
      <w:r w:rsidRPr="00D66C95">
        <w:rPr>
          <w:color w:val="040404"/>
        </w:rPr>
        <w:t>1.</w:t>
      </w:r>
    </w:p>
    <w:p w:rsidR="00D66C95" w:rsidRPr="00D66C95" w:rsidRDefault="00D66C95" w:rsidP="004D699A">
      <w:pPr>
        <w:tabs>
          <w:tab w:val="left" w:pos="0"/>
        </w:tabs>
        <w:rPr>
          <w:color w:val="040404"/>
        </w:rPr>
      </w:pPr>
      <w:r w:rsidRPr="00D66C95">
        <w:rPr>
          <w:color w:val="040404"/>
        </w:rPr>
        <w:t>2.</w:t>
      </w:r>
    </w:p>
    <w:p w:rsidR="00D66C95" w:rsidRPr="00D66C95" w:rsidRDefault="00D66C95" w:rsidP="004D699A">
      <w:pPr>
        <w:tabs>
          <w:tab w:val="left" w:pos="0"/>
        </w:tabs>
        <w:rPr>
          <w:color w:val="040404"/>
        </w:rPr>
      </w:pPr>
      <w:r w:rsidRPr="00D66C95">
        <w:rPr>
          <w:color w:val="040404"/>
        </w:rPr>
        <w:t>3.</w:t>
      </w:r>
    </w:p>
    <w:p w:rsidR="00D66C95" w:rsidRDefault="00D66C95" w:rsidP="004D699A">
      <w:pPr>
        <w:tabs>
          <w:tab w:val="left" w:pos="0"/>
        </w:tabs>
        <w:rPr>
          <w:b/>
          <w:color w:val="040404"/>
        </w:rPr>
      </w:pPr>
    </w:p>
    <w:p w:rsidR="004D699A" w:rsidRPr="000A413D" w:rsidRDefault="004D699A" w:rsidP="004D699A">
      <w:pPr>
        <w:tabs>
          <w:tab w:val="left" w:pos="0"/>
        </w:tabs>
        <w:rPr>
          <w:b/>
          <w:color w:val="040404"/>
        </w:rPr>
      </w:pPr>
      <w:r w:rsidRPr="00D66C95">
        <w:rPr>
          <w:b/>
          <w:color w:val="040404"/>
        </w:rPr>
        <w:t>Интернет</w:t>
      </w:r>
      <w:r w:rsidRPr="000A413D">
        <w:rPr>
          <w:b/>
          <w:color w:val="040404"/>
        </w:rPr>
        <w:t>-</w:t>
      </w:r>
      <w:r w:rsidRPr="00D66C95">
        <w:rPr>
          <w:b/>
          <w:color w:val="040404"/>
        </w:rPr>
        <w:t>ресурсы</w:t>
      </w:r>
    </w:p>
    <w:p w:rsidR="004D699A" w:rsidRPr="000A413D" w:rsidRDefault="004D699A" w:rsidP="004D699A">
      <w:pPr>
        <w:pStyle w:val="a7"/>
        <w:spacing w:line="240" w:lineRule="auto"/>
        <w:ind w:left="0"/>
        <w:rPr>
          <w:rFonts w:ascii="Times New Roman" w:eastAsia="Calibri" w:hAnsi="Times New Roman"/>
          <w:color w:val="040404"/>
          <w:sz w:val="24"/>
          <w:szCs w:val="24"/>
          <w:lang w:val="en-US"/>
        </w:rPr>
      </w:pPr>
      <w:r w:rsidRPr="00D66C95">
        <w:rPr>
          <w:rFonts w:ascii="Times New Roman" w:eastAsia="Calibri" w:hAnsi="Times New Roman"/>
          <w:color w:val="040404"/>
          <w:sz w:val="24"/>
          <w:szCs w:val="24"/>
          <w:lang w:val="fr-FR"/>
        </w:rPr>
        <w:t>www.edu . ru/ modules/php.</w:t>
      </w:r>
    </w:p>
    <w:p w:rsidR="00880854" w:rsidRPr="000A413D" w:rsidRDefault="00880854" w:rsidP="004D699A">
      <w:pPr>
        <w:pStyle w:val="a7"/>
        <w:spacing w:line="240" w:lineRule="auto"/>
        <w:ind w:left="0"/>
        <w:rPr>
          <w:rFonts w:ascii="Times New Roman" w:eastAsia="Calibri" w:hAnsi="Times New Roman"/>
          <w:color w:val="040404"/>
          <w:sz w:val="24"/>
          <w:szCs w:val="24"/>
          <w:lang w:val="en-US"/>
        </w:rPr>
      </w:pPr>
    </w:p>
    <w:p w:rsidR="004D699A" w:rsidRPr="00D66C95" w:rsidRDefault="004D699A" w:rsidP="004D699A">
      <w:pPr>
        <w:pStyle w:val="a7"/>
        <w:spacing w:line="240" w:lineRule="auto"/>
        <w:ind w:left="0"/>
        <w:rPr>
          <w:rFonts w:ascii="Times New Roman" w:eastAsia="Calibri" w:hAnsi="Times New Roman"/>
          <w:b/>
          <w:color w:val="040404"/>
          <w:sz w:val="24"/>
          <w:szCs w:val="24"/>
        </w:rPr>
      </w:pPr>
      <w:r w:rsidRPr="00D66C95">
        <w:rPr>
          <w:rFonts w:ascii="Times New Roman" w:eastAsia="Calibri" w:hAnsi="Times New Roman"/>
          <w:b/>
          <w:color w:val="040404"/>
          <w:sz w:val="24"/>
          <w:szCs w:val="24"/>
        </w:rPr>
        <w:t>Методические разработки</w:t>
      </w:r>
    </w:p>
    <w:p w:rsidR="008537E2" w:rsidRPr="00D66C95" w:rsidRDefault="004D699A" w:rsidP="0025107B">
      <w:pPr>
        <w:pStyle w:val="a7"/>
        <w:spacing w:line="240" w:lineRule="auto"/>
        <w:ind w:left="0"/>
        <w:rPr>
          <w:rFonts w:ascii="Times New Roman" w:eastAsia="Calibri" w:hAnsi="Times New Roman"/>
          <w:color w:val="040404"/>
          <w:sz w:val="24"/>
          <w:szCs w:val="24"/>
        </w:rPr>
      </w:pPr>
      <w:r w:rsidRPr="00D66C95">
        <w:rPr>
          <w:rFonts w:ascii="Times New Roman" w:eastAsia="Calibri" w:hAnsi="Times New Roman"/>
          <w:color w:val="040404"/>
          <w:sz w:val="24"/>
          <w:szCs w:val="24"/>
        </w:rPr>
        <w:t xml:space="preserve">1. </w:t>
      </w:r>
    </w:p>
    <w:p w:rsidR="0025107B" w:rsidRPr="00D66C95" w:rsidRDefault="0025107B" w:rsidP="0025107B">
      <w:pPr>
        <w:pStyle w:val="a7"/>
        <w:spacing w:line="240" w:lineRule="auto"/>
        <w:ind w:left="0"/>
        <w:rPr>
          <w:rFonts w:ascii="Times New Roman" w:eastAsia="Calibri" w:hAnsi="Times New Roman"/>
          <w:color w:val="040404"/>
          <w:sz w:val="24"/>
          <w:szCs w:val="24"/>
        </w:rPr>
      </w:pPr>
      <w:r w:rsidRPr="00D66C95">
        <w:rPr>
          <w:rFonts w:ascii="Times New Roman" w:eastAsia="Calibri" w:hAnsi="Times New Roman"/>
          <w:color w:val="040404"/>
          <w:sz w:val="24"/>
          <w:szCs w:val="24"/>
        </w:rPr>
        <w:t>2.</w:t>
      </w:r>
    </w:p>
    <w:p w:rsidR="0025107B" w:rsidRPr="00D66C95" w:rsidRDefault="0025107B" w:rsidP="0025107B">
      <w:pPr>
        <w:pStyle w:val="a7"/>
        <w:spacing w:line="240" w:lineRule="auto"/>
        <w:ind w:left="0"/>
        <w:rPr>
          <w:rFonts w:ascii="Times New Roman" w:eastAsia="Calibri" w:hAnsi="Times New Roman"/>
          <w:color w:val="040404"/>
          <w:sz w:val="24"/>
          <w:szCs w:val="24"/>
        </w:rPr>
      </w:pPr>
      <w:r w:rsidRPr="00D66C95">
        <w:rPr>
          <w:rFonts w:ascii="Times New Roman" w:eastAsia="Calibri" w:hAnsi="Times New Roman"/>
          <w:color w:val="040404"/>
          <w:sz w:val="24"/>
          <w:szCs w:val="24"/>
        </w:rPr>
        <w:t>3.</w:t>
      </w:r>
    </w:p>
    <w:p w:rsidR="0025107B" w:rsidRPr="00D66C95" w:rsidRDefault="0025107B" w:rsidP="0025107B">
      <w:pPr>
        <w:pStyle w:val="a7"/>
        <w:spacing w:line="240" w:lineRule="auto"/>
        <w:ind w:left="0"/>
        <w:rPr>
          <w:rFonts w:ascii="Times New Roman" w:eastAsia="Calibri" w:hAnsi="Times New Roman"/>
          <w:color w:val="040404"/>
          <w:sz w:val="24"/>
          <w:szCs w:val="24"/>
        </w:rPr>
      </w:pPr>
      <w:r w:rsidRPr="00D66C95">
        <w:rPr>
          <w:rFonts w:ascii="Times New Roman" w:eastAsia="Calibri" w:hAnsi="Times New Roman"/>
          <w:color w:val="040404"/>
          <w:sz w:val="24"/>
          <w:szCs w:val="24"/>
        </w:rPr>
        <w:t>4.</w:t>
      </w:r>
    </w:p>
    <w:p w:rsidR="008537E2" w:rsidRPr="00D66C95" w:rsidRDefault="008537E2" w:rsidP="004D699A">
      <w:pPr>
        <w:pStyle w:val="a7"/>
        <w:spacing w:line="240" w:lineRule="auto"/>
        <w:ind w:left="0"/>
        <w:rPr>
          <w:rFonts w:ascii="Times New Roman" w:hAnsi="Times New Roman"/>
          <w:b/>
          <w:color w:val="040404"/>
          <w:sz w:val="24"/>
          <w:szCs w:val="24"/>
        </w:rPr>
      </w:pPr>
    </w:p>
    <w:p w:rsidR="004D699A" w:rsidRPr="00D66C95" w:rsidRDefault="004D699A" w:rsidP="004D699A">
      <w:pPr>
        <w:pStyle w:val="a7"/>
        <w:spacing w:line="240" w:lineRule="auto"/>
        <w:ind w:left="0"/>
        <w:rPr>
          <w:rFonts w:ascii="Times New Roman" w:hAnsi="Times New Roman"/>
          <w:b/>
          <w:color w:val="040404"/>
          <w:sz w:val="24"/>
          <w:szCs w:val="24"/>
        </w:rPr>
      </w:pPr>
      <w:r w:rsidRPr="00D66C95">
        <w:rPr>
          <w:rFonts w:ascii="Times New Roman" w:hAnsi="Times New Roman"/>
          <w:b/>
          <w:color w:val="040404"/>
          <w:sz w:val="24"/>
          <w:szCs w:val="24"/>
        </w:rPr>
        <w:t>3.3. Методические рекомендации по организации изучения дисциплины</w:t>
      </w:r>
    </w:p>
    <w:p w:rsidR="004D699A" w:rsidRPr="00D66C95" w:rsidRDefault="004D699A" w:rsidP="004D699A">
      <w:pPr>
        <w:pStyle w:val="a7"/>
        <w:ind w:left="0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ab/>
        <w:t>В целях реализации компетентностного подхода при преподавании дисциплины «Физическая культура» используются современные образовательные технологии: личностного ориентированного обучения, здоровье-сберегающие технологии обучения.</w:t>
      </w:r>
    </w:p>
    <w:p w:rsidR="004D699A" w:rsidRPr="00D66C95" w:rsidRDefault="004D699A" w:rsidP="004D699A">
      <w:pPr>
        <w:pStyle w:val="a7"/>
        <w:ind w:left="0" w:firstLine="708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t>Для проведения текущего контроля зна</w:t>
      </w:r>
      <w:r w:rsidR="00880854" w:rsidRPr="00D66C95">
        <w:rPr>
          <w:rFonts w:ascii="Times New Roman" w:hAnsi="Times New Roman"/>
          <w:color w:val="040404"/>
          <w:sz w:val="24"/>
          <w:szCs w:val="24"/>
        </w:rPr>
        <w:t>ний  проводятся  тесты по общей физической подготовке</w:t>
      </w:r>
      <w:r w:rsidRPr="00D66C95">
        <w:rPr>
          <w:rFonts w:ascii="Times New Roman" w:hAnsi="Times New Roman"/>
          <w:color w:val="040404"/>
          <w:sz w:val="24"/>
          <w:szCs w:val="24"/>
        </w:rPr>
        <w:t>, легкой атлетике, баскетболу, волейболу</w:t>
      </w:r>
      <w:r w:rsidR="008537E2" w:rsidRPr="00D66C95">
        <w:rPr>
          <w:rFonts w:ascii="Times New Roman" w:hAnsi="Times New Roman"/>
          <w:color w:val="040404"/>
          <w:sz w:val="24"/>
          <w:szCs w:val="24"/>
        </w:rPr>
        <w:t>, дыхательная гимнастика</w:t>
      </w:r>
      <w:r w:rsidRPr="00D66C95">
        <w:rPr>
          <w:rFonts w:ascii="Times New Roman" w:hAnsi="Times New Roman"/>
          <w:color w:val="040404"/>
          <w:sz w:val="24"/>
          <w:szCs w:val="24"/>
        </w:rPr>
        <w:t xml:space="preserve"> (индивидуальный и фронтальный), а также контрольная сдача нормативов.</w:t>
      </w:r>
    </w:p>
    <w:p w:rsidR="004D699A" w:rsidRPr="00D66C95" w:rsidRDefault="00B31522" w:rsidP="004D699A">
      <w:pPr>
        <w:pStyle w:val="a7"/>
        <w:ind w:left="0" w:firstLine="708"/>
        <w:jc w:val="both"/>
        <w:rPr>
          <w:rFonts w:ascii="Times New Roman" w:hAnsi="Times New Roman"/>
          <w:color w:val="040404"/>
          <w:sz w:val="24"/>
          <w:szCs w:val="24"/>
        </w:rPr>
      </w:pPr>
      <w:r w:rsidRPr="00D66C95">
        <w:rPr>
          <w:rFonts w:ascii="Times New Roman" w:hAnsi="Times New Roman"/>
          <w:color w:val="040404"/>
          <w:sz w:val="24"/>
          <w:szCs w:val="24"/>
        </w:rPr>
        <w:lastRenderedPageBreak/>
        <w:t>И</w:t>
      </w:r>
      <w:r w:rsidR="004D699A" w:rsidRPr="00D66C95">
        <w:rPr>
          <w:rFonts w:ascii="Times New Roman" w:hAnsi="Times New Roman"/>
          <w:color w:val="040404"/>
          <w:sz w:val="24"/>
          <w:szCs w:val="24"/>
        </w:rPr>
        <w:t xml:space="preserve">тоговый контроль проводится после завершения курса дисциплины в форме </w:t>
      </w:r>
      <w:r w:rsidRPr="00D66C95">
        <w:rPr>
          <w:rFonts w:ascii="Times New Roman" w:hAnsi="Times New Roman"/>
          <w:color w:val="040404"/>
          <w:sz w:val="24"/>
          <w:szCs w:val="24"/>
        </w:rPr>
        <w:t xml:space="preserve">дифференцированного </w:t>
      </w:r>
      <w:r w:rsidR="004D699A" w:rsidRPr="00D66C95">
        <w:rPr>
          <w:rFonts w:ascii="Times New Roman" w:hAnsi="Times New Roman"/>
          <w:color w:val="040404"/>
          <w:sz w:val="24"/>
          <w:szCs w:val="24"/>
        </w:rPr>
        <w:t>зачёта.</w:t>
      </w:r>
    </w:p>
    <w:p w:rsidR="004D699A" w:rsidRPr="00D66C95" w:rsidRDefault="004D699A" w:rsidP="004D699A">
      <w:pPr>
        <w:pStyle w:val="a7"/>
        <w:ind w:left="0"/>
        <w:rPr>
          <w:rFonts w:ascii="Times New Roman" w:hAnsi="Times New Roman"/>
          <w:color w:val="040404"/>
          <w:sz w:val="24"/>
          <w:szCs w:val="24"/>
        </w:rPr>
      </w:pPr>
    </w:p>
    <w:p w:rsidR="004D699A" w:rsidRPr="00D66C95" w:rsidRDefault="0083291B" w:rsidP="00D23B23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color w:val="040404"/>
        </w:rPr>
      </w:pPr>
      <w:r w:rsidRPr="00D66C95">
        <w:rPr>
          <w:b/>
          <w:color w:val="040404"/>
        </w:rPr>
        <w:br w:type="page"/>
      </w:r>
      <w:r w:rsidR="004D699A" w:rsidRPr="00D66C95">
        <w:rPr>
          <w:b/>
          <w:color w:val="040404"/>
        </w:rPr>
        <w:lastRenderedPageBreak/>
        <w:t xml:space="preserve">КОНТРОЛЬ И ОЦЕНКА </w:t>
      </w:r>
      <w:r w:rsidR="00D23B23" w:rsidRPr="00D66C95">
        <w:rPr>
          <w:b/>
          <w:color w:val="040404"/>
        </w:rPr>
        <w:t>РЕЗУЛЬТАТОВ ОСВОЕНИЯ ДИСЦИПЛИНЫ «ФИЗИЧЕСКАЯ КУЛЬТУРА»</w:t>
      </w:r>
    </w:p>
    <w:p w:rsidR="004D699A" w:rsidRPr="00D66C95" w:rsidRDefault="004D699A" w:rsidP="004D699A">
      <w:pPr>
        <w:rPr>
          <w:color w:val="040404"/>
        </w:rPr>
      </w:pPr>
    </w:p>
    <w:p w:rsidR="004D699A" w:rsidRPr="00D66C95" w:rsidRDefault="004D699A" w:rsidP="004D699A">
      <w:pPr>
        <w:rPr>
          <w:color w:val="040404"/>
        </w:rPr>
      </w:pPr>
      <w:r w:rsidRPr="00D66C95">
        <w:rPr>
          <w:b/>
          <w:color w:val="040404"/>
        </w:rPr>
        <w:tab/>
        <w:t>Контроль и оценка</w:t>
      </w:r>
      <w:r w:rsidRPr="00D66C95">
        <w:rPr>
          <w:color w:val="040404"/>
        </w:rPr>
        <w:t xml:space="preserve"> результатов освоения дисциплины осуществляется преподавателем в процессе проведения тестирования, фронтального и индивидуального устного опросов, контрольной сдачи нормативов.</w:t>
      </w:r>
    </w:p>
    <w:p w:rsidR="004D699A" w:rsidRPr="00D66C95" w:rsidRDefault="004D699A" w:rsidP="004D699A">
      <w:pPr>
        <w:pStyle w:val="a8"/>
        <w:rPr>
          <w:rFonts w:ascii="Times New Roman" w:hAnsi="Times New Roman"/>
          <w:color w:val="040404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83"/>
        <w:gridCol w:w="10"/>
        <w:gridCol w:w="4272"/>
      </w:tblGrid>
      <w:tr w:rsidR="004D699A" w:rsidRPr="00D66C95" w:rsidTr="0083291B">
        <w:tc>
          <w:tcPr>
            <w:tcW w:w="5793" w:type="dxa"/>
            <w:gridSpan w:val="2"/>
            <w:shd w:val="clear" w:color="auto" w:fill="auto"/>
            <w:vAlign w:val="center"/>
          </w:tcPr>
          <w:p w:rsidR="004D699A" w:rsidRPr="00D66C95" w:rsidRDefault="004D699A" w:rsidP="00246A5E">
            <w:pPr>
              <w:pStyle w:val="a8"/>
              <w:jc w:val="center"/>
              <w:rPr>
                <w:rFonts w:ascii="Times New Roman" w:hAnsi="Times New Roman"/>
                <w:b/>
                <w:color w:val="040404"/>
                <w:sz w:val="24"/>
                <w:szCs w:val="24"/>
              </w:rPr>
            </w:pPr>
            <w:r w:rsidRPr="00D66C95">
              <w:rPr>
                <w:rFonts w:ascii="Times New Roman" w:hAnsi="Times New Roman"/>
                <w:b/>
                <w:color w:val="040404"/>
                <w:sz w:val="24"/>
                <w:szCs w:val="24"/>
              </w:rPr>
              <w:t>Результаты обучения</w:t>
            </w:r>
          </w:p>
          <w:p w:rsidR="004D699A" w:rsidRPr="00D66C95" w:rsidRDefault="00C675E2" w:rsidP="00246A5E">
            <w:pPr>
              <w:jc w:val="center"/>
              <w:rPr>
                <w:b/>
                <w:bCs/>
                <w:color w:val="040404"/>
              </w:rPr>
            </w:pPr>
            <w:r>
              <w:rPr>
                <w:b/>
              </w:rPr>
              <w:t>(предметные результаты)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4D699A" w:rsidRPr="00D66C95" w:rsidRDefault="004D699A" w:rsidP="00246A5E">
            <w:pPr>
              <w:jc w:val="center"/>
              <w:rPr>
                <w:b/>
                <w:iCs/>
                <w:color w:val="040404"/>
              </w:rPr>
            </w:pPr>
            <w:r w:rsidRPr="00D66C95">
              <w:rPr>
                <w:b/>
                <w:iCs/>
                <w:color w:val="040404"/>
              </w:rPr>
              <w:t>Формы и методы контроля и оценки</w:t>
            </w:r>
          </w:p>
          <w:p w:rsidR="004D699A" w:rsidRPr="00D66C95" w:rsidRDefault="004D699A" w:rsidP="00246A5E">
            <w:pPr>
              <w:jc w:val="center"/>
              <w:rPr>
                <w:b/>
                <w:bCs/>
                <w:i/>
                <w:iCs/>
                <w:color w:val="040404"/>
              </w:rPr>
            </w:pPr>
            <w:r w:rsidRPr="00D66C95">
              <w:rPr>
                <w:b/>
                <w:iCs/>
                <w:color w:val="040404"/>
              </w:rPr>
              <w:t>результатов  обучения</w:t>
            </w:r>
          </w:p>
        </w:tc>
      </w:tr>
      <w:tr w:rsidR="004D699A" w:rsidRPr="00D66C95" w:rsidTr="0083291B">
        <w:tc>
          <w:tcPr>
            <w:tcW w:w="5793" w:type="dxa"/>
            <w:gridSpan w:val="2"/>
            <w:shd w:val="clear" w:color="auto" w:fill="auto"/>
            <w:vAlign w:val="center"/>
          </w:tcPr>
          <w:p w:rsidR="00FA1649" w:rsidRPr="00D66C95" w:rsidRDefault="00FA1649" w:rsidP="00FA164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C9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66C95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"Физическая культура":</w:t>
            </w:r>
          </w:p>
          <w:p w:rsidR="00450833" w:rsidRPr="00D66C95" w:rsidRDefault="00450833" w:rsidP="00450833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D66C95">
              <w:t>- 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FA1649" w:rsidRPr="00D66C95" w:rsidRDefault="00FA1649" w:rsidP="00246A5E">
            <w:pPr>
              <w:rPr>
                <w:iCs/>
                <w:color w:val="040404"/>
              </w:rPr>
            </w:pPr>
          </w:p>
          <w:p w:rsidR="00FA1649" w:rsidRPr="00D66C95" w:rsidRDefault="00FA1649" w:rsidP="00246A5E">
            <w:pPr>
              <w:rPr>
                <w:iCs/>
                <w:color w:val="040404"/>
              </w:rPr>
            </w:pPr>
          </w:p>
          <w:p w:rsidR="00FA1649" w:rsidRPr="00D66C95" w:rsidRDefault="00FA1649" w:rsidP="00246A5E">
            <w:pPr>
              <w:rPr>
                <w:iCs/>
                <w:color w:val="040404"/>
              </w:rPr>
            </w:pPr>
          </w:p>
          <w:p w:rsidR="004D699A" w:rsidRPr="00D66C95" w:rsidRDefault="00044908" w:rsidP="00246A5E">
            <w:pPr>
              <w:rPr>
                <w:iCs/>
                <w:color w:val="040404"/>
              </w:rPr>
            </w:pPr>
            <w:r w:rsidRPr="00D66C95">
              <w:rPr>
                <w:iCs/>
                <w:color w:val="040404"/>
              </w:rPr>
              <w:t xml:space="preserve">Оперативный </w:t>
            </w:r>
            <w:r w:rsidR="004D699A" w:rsidRPr="00D66C95">
              <w:rPr>
                <w:iCs/>
                <w:color w:val="040404"/>
              </w:rPr>
              <w:t>контроль:</w:t>
            </w:r>
          </w:p>
          <w:p w:rsidR="00880854" w:rsidRPr="00D66C95" w:rsidRDefault="00880854" w:rsidP="00246A5E">
            <w:pPr>
              <w:rPr>
                <w:iCs/>
                <w:color w:val="040404"/>
              </w:rPr>
            </w:pPr>
            <w:r w:rsidRPr="00D66C95">
              <w:rPr>
                <w:iCs/>
                <w:color w:val="040404"/>
              </w:rPr>
              <w:t>- сдача нормативов</w:t>
            </w:r>
          </w:p>
          <w:p w:rsidR="004D699A" w:rsidRPr="00D66C95" w:rsidRDefault="00880854" w:rsidP="00246A5E">
            <w:pPr>
              <w:rPr>
                <w:iCs/>
                <w:color w:val="040404"/>
              </w:rPr>
            </w:pPr>
            <w:r w:rsidRPr="00D66C95">
              <w:rPr>
                <w:iCs/>
                <w:color w:val="040404"/>
              </w:rPr>
              <w:t xml:space="preserve">- проверка и оценка </w:t>
            </w:r>
            <w:r w:rsidR="00450206" w:rsidRPr="00D66C95">
              <w:rPr>
                <w:iCs/>
                <w:color w:val="040404"/>
              </w:rPr>
              <w:t>доклад</w:t>
            </w:r>
            <w:r w:rsidRPr="00D66C95">
              <w:rPr>
                <w:iCs/>
                <w:color w:val="040404"/>
              </w:rPr>
              <w:t>ов.</w:t>
            </w:r>
            <w:r w:rsidR="004D699A" w:rsidRPr="00D66C95">
              <w:rPr>
                <w:iCs/>
                <w:color w:val="040404"/>
              </w:rPr>
              <w:t xml:space="preserve"> </w:t>
            </w:r>
          </w:p>
          <w:p w:rsidR="004D699A" w:rsidRPr="00D66C95" w:rsidRDefault="004D699A" w:rsidP="00246A5E">
            <w:pPr>
              <w:rPr>
                <w:iCs/>
                <w:color w:val="040404"/>
              </w:rPr>
            </w:pPr>
          </w:p>
          <w:p w:rsidR="004D699A" w:rsidRPr="00D66C95" w:rsidRDefault="004D699A" w:rsidP="00246A5E">
            <w:pPr>
              <w:rPr>
                <w:iCs/>
                <w:color w:val="040404"/>
              </w:rPr>
            </w:pPr>
          </w:p>
        </w:tc>
      </w:tr>
      <w:tr w:rsidR="004D699A" w:rsidRPr="00D66C95" w:rsidTr="0083291B">
        <w:tc>
          <w:tcPr>
            <w:tcW w:w="5793" w:type="dxa"/>
            <w:gridSpan w:val="2"/>
            <w:shd w:val="clear" w:color="auto" w:fill="auto"/>
            <w:vAlign w:val="center"/>
          </w:tcPr>
          <w:p w:rsidR="004D699A" w:rsidRPr="00D66C95" w:rsidRDefault="00450833" w:rsidP="00450833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D66C95">
              <w:t>- 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4D699A" w:rsidRPr="00D66C95" w:rsidRDefault="00044908" w:rsidP="00246A5E">
            <w:pPr>
              <w:rPr>
                <w:iCs/>
                <w:color w:val="040404"/>
              </w:rPr>
            </w:pPr>
            <w:r w:rsidRPr="00D66C95">
              <w:rPr>
                <w:iCs/>
                <w:color w:val="040404"/>
              </w:rPr>
              <w:t>Оперативный</w:t>
            </w:r>
            <w:r w:rsidR="004D699A" w:rsidRPr="00D66C95">
              <w:rPr>
                <w:iCs/>
                <w:color w:val="040404"/>
              </w:rPr>
              <w:t xml:space="preserve"> контроль:</w:t>
            </w:r>
          </w:p>
          <w:p w:rsidR="00880854" w:rsidRPr="00D66C95" w:rsidRDefault="00880854" w:rsidP="00246A5E">
            <w:pPr>
              <w:rPr>
                <w:iCs/>
                <w:color w:val="040404"/>
              </w:rPr>
            </w:pPr>
            <w:r w:rsidRPr="00D66C95">
              <w:rPr>
                <w:iCs/>
                <w:color w:val="040404"/>
              </w:rPr>
              <w:t>- сдача нормативов</w:t>
            </w:r>
          </w:p>
          <w:p w:rsidR="004D699A" w:rsidRPr="00D66C95" w:rsidRDefault="004D699A" w:rsidP="00246A5E">
            <w:pPr>
              <w:rPr>
                <w:iCs/>
                <w:color w:val="040404"/>
              </w:rPr>
            </w:pPr>
          </w:p>
          <w:p w:rsidR="004D699A" w:rsidRPr="00D66C95" w:rsidRDefault="004D699A" w:rsidP="00246A5E">
            <w:pPr>
              <w:rPr>
                <w:iCs/>
                <w:color w:val="040404"/>
              </w:rPr>
            </w:pPr>
          </w:p>
          <w:p w:rsidR="004D699A" w:rsidRPr="00D66C95" w:rsidRDefault="004D699A" w:rsidP="00246A5E">
            <w:pPr>
              <w:rPr>
                <w:iCs/>
                <w:color w:val="040404"/>
              </w:rPr>
            </w:pPr>
          </w:p>
        </w:tc>
      </w:tr>
      <w:tr w:rsidR="004D699A" w:rsidRPr="00D66C95" w:rsidTr="0083291B">
        <w:tc>
          <w:tcPr>
            <w:tcW w:w="5793" w:type="dxa"/>
            <w:gridSpan w:val="2"/>
            <w:shd w:val="clear" w:color="auto" w:fill="auto"/>
            <w:vAlign w:val="center"/>
          </w:tcPr>
          <w:p w:rsidR="004D699A" w:rsidRPr="00D66C95" w:rsidRDefault="00450833" w:rsidP="00450833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D66C95">
              <w:t>- 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4D699A" w:rsidRPr="00D66C95" w:rsidRDefault="00044908" w:rsidP="00246A5E">
            <w:pPr>
              <w:rPr>
                <w:iCs/>
                <w:color w:val="040404"/>
              </w:rPr>
            </w:pPr>
            <w:r w:rsidRPr="00D66C95">
              <w:rPr>
                <w:iCs/>
                <w:color w:val="040404"/>
              </w:rPr>
              <w:t>Оперативный</w:t>
            </w:r>
            <w:r w:rsidR="004D699A" w:rsidRPr="00D66C95">
              <w:rPr>
                <w:iCs/>
                <w:color w:val="040404"/>
              </w:rPr>
              <w:t xml:space="preserve"> контроль:</w:t>
            </w:r>
          </w:p>
          <w:p w:rsidR="00880854" w:rsidRPr="00D66C95" w:rsidRDefault="00880854" w:rsidP="00246A5E">
            <w:pPr>
              <w:rPr>
                <w:iCs/>
                <w:color w:val="040404"/>
              </w:rPr>
            </w:pPr>
            <w:r w:rsidRPr="00D66C95">
              <w:rPr>
                <w:iCs/>
                <w:color w:val="040404"/>
              </w:rPr>
              <w:t>- сдача нормативов.</w:t>
            </w:r>
          </w:p>
          <w:p w:rsidR="004D699A" w:rsidRPr="00D66C95" w:rsidRDefault="004D699A" w:rsidP="009F4C82">
            <w:pPr>
              <w:rPr>
                <w:iCs/>
                <w:color w:val="040404"/>
              </w:rPr>
            </w:pPr>
          </w:p>
        </w:tc>
      </w:tr>
      <w:tr w:rsidR="004D699A" w:rsidRPr="00D66C95" w:rsidTr="00925071">
        <w:trPr>
          <w:trHeight w:val="1547"/>
        </w:trPr>
        <w:tc>
          <w:tcPr>
            <w:tcW w:w="5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99A" w:rsidRPr="00D66C95" w:rsidRDefault="00450833" w:rsidP="00450833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D66C95">
              <w:t>- 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99A" w:rsidRPr="00D66C95" w:rsidRDefault="00044908" w:rsidP="00246A5E">
            <w:pPr>
              <w:rPr>
                <w:iCs/>
                <w:color w:val="040404"/>
              </w:rPr>
            </w:pPr>
            <w:r w:rsidRPr="00D66C95">
              <w:rPr>
                <w:iCs/>
                <w:color w:val="040404"/>
              </w:rPr>
              <w:t>Оперативный</w:t>
            </w:r>
            <w:r w:rsidR="004D699A" w:rsidRPr="00D66C95">
              <w:rPr>
                <w:iCs/>
                <w:color w:val="040404"/>
              </w:rPr>
              <w:t xml:space="preserve"> контроль:</w:t>
            </w:r>
          </w:p>
          <w:p w:rsidR="004D699A" w:rsidRPr="00D66C95" w:rsidRDefault="004D699A" w:rsidP="00246A5E">
            <w:pPr>
              <w:rPr>
                <w:iCs/>
                <w:color w:val="040404"/>
              </w:rPr>
            </w:pPr>
            <w:r w:rsidRPr="00D66C95">
              <w:rPr>
                <w:iCs/>
                <w:color w:val="040404"/>
              </w:rPr>
              <w:t>- сдача нормативов.</w:t>
            </w:r>
          </w:p>
          <w:p w:rsidR="004D699A" w:rsidRPr="00D66C95" w:rsidRDefault="004D699A" w:rsidP="00246A5E">
            <w:pPr>
              <w:rPr>
                <w:iCs/>
                <w:color w:val="040404"/>
              </w:rPr>
            </w:pPr>
          </w:p>
          <w:p w:rsidR="004D699A" w:rsidRPr="00D66C95" w:rsidRDefault="004D699A" w:rsidP="00246A5E">
            <w:pPr>
              <w:rPr>
                <w:iCs/>
                <w:color w:val="040404"/>
              </w:rPr>
            </w:pPr>
          </w:p>
        </w:tc>
      </w:tr>
      <w:tr w:rsidR="00176F18" w:rsidRPr="00D66C95" w:rsidTr="00925071">
        <w:trPr>
          <w:trHeight w:val="1559"/>
        </w:trPr>
        <w:tc>
          <w:tcPr>
            <w:tcW w:w="5793" w:type="dxa"/>
            <w:gridSpan w:val="2"/>
            <w:shd w:val="clear" w:color="auto" w:fill="auto"/>
            <w:vAlign w:val="center"/>
          </w:tcPr>
          <w:p w:rsidR="00176F18" w:rsidRPr="00D66C95" w:rsidRDefault="00450833" w:rsidP="00450833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D66C95">
              <w:t>- 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187FFA" w:rsidRPr="00D66C95" w:rsidRDefault="00187FFA" w:rsidP="00187FFA">
            <w:pPr>
              <w:ind w:left="57" w:right="57"/>
              <w:jc w:val="both"/>
              <w:rPr>
                <w:iCs/>
              </w:rPr>
            </w:pPr>
            <w:r w:rsidRPr="00D66C95">
              <w:rPr>
                <w:iCs/>
              </w:rPr>
              <w:t>Входной контроль: собеседование</w:t>
            </w:r>
          </w:p>
          <w:p w:rsidR="00176F18" w:rsidRPr="00D66C95" w:rsidRDefault="00044908" w:rsidP="00176F18">
            <w:pPr>
              <w:rPr>
                <w:iCs/>
                <w:color w:val="040404"/>
              </w:rPr>
            </w:pPr>
            <w:r w:rsidRPr="00D66C95">
              <w:rPr>
                <w:iCs/>
                <w:color w:val="040404"/>
              </w:rPr>
              <w:t>Оперативный</w:t>
            </w:r>
            <w:r w:rsidR="00176F18" w:rsidRPr="00D66C95">
              <w:rPr>
                <w:iCs/>
                <w:color w:val="040404"/>
              </w:rPr>
              <w:t xml:space="preserve"> контроль:</w:t>
            </w:r>
          </w:p>
          <w:p w:rsidR="00176F18" w:rsidRPr="00D66C95" w:rsidRDefault="00176F18" w:rsidP="00176F18">
            <w:pPr>
              <w:rPr>
                <w:iCs/>
                <w:color w:val="040404"/>
              </w:rPr>
            </w:pPr>
            <w:r w:rsidRPr="00D66C95">
              <w:rPr>
                <w:iCs/>
                <w:color w:val="040404"/>
              </w:rPr>
              <w:t>- сдача нормативов;</w:t>
            </w:r>
          </w:p>
          <w:p w:rsidR="00176F18" w:rsidRPr="00D66C95" w:rsidRDefault="00176F18" w:rsidP="00176F18">
            <w:pPr>
              <w:rPr>
                <w:iCs/>
                <w:color w:val="040404"/>
              </w:rPr>
            </w:pPr>
            <w:r w:rsidRPr="00D66C95">
              <w:rPr>
                <w:iCs/>
                <w:color w:val="040404"/>
              </w:rPr>
              <w:t>- устный фронтальный опрос;</w:t>
            </w:r>
          </w:p>
          <w:p w:rsidR="00176F18" w:rsidRPr="00D66C95" w:rsidRDefault="00176F18" w:rsidP="00246A5E">
            <w:pPr>
              <w:rPr>
                <w:iCs/>
                <w:color w:val="040404"/>
              </w:rPr>
            </w:pPr>
            <w:r w:rsidRPr="00D66C95">
              <w:rPr>
                <w:iCs/>
                <w:color w:val="040404"/>
              </w:rPr>
              <w:t xml:space="preserve">- проверка и оценка </w:t>
            </w:r>
            <w:r w:rsidR="009F4C82" w:rsidRPr="00D66C95">
              <w:rPr>
                <w:iCs/>
                <w:color w:val="040404"/>
              </w:rPr>
              <w:t>доклад</w:t>
            </w:r>
            <w:r w:rsidRPr="00D66C95">
              <w:rPr>
                <w:iCs/>
                <w:color w:val="040404"/>
              </w:rPr>
              <w:t>ов.</w:t>
            </w:r>
          </w:p>
        </w:tc>
      </w:tr>
      <w:tr w:rsidR="00176F18" w:rsidRPr="00D66C95" w:rsidTr="00951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6"/>
        </w:trPr>
        <w:tc>
          <w:tcPr>
            <w:tcW w:w="5783" w:type="dxa"/>
          </w:tcPr>
          <w:p w:rsidR="00176F18" w:rsidRPr="00D66C95" w:rsidRDefault="00176F18" w:rsidP="00246A5E">
            <w:pPr>
              <w:tabs>
                <w:tab w:val="left" w:pos="851"/>
                <w:tab w:val="left" w:pos="1134"/>
              </w:tabs>
              <w:ind w:left="742"/>
              <w:contextualSpacing/>
              <w:rPr>
                <w:color w:val="040404"/>
              </w:rPr>
            </w:pPr>
          </w:p>
        </w:tc>
        <w:tc>
          <w:tcPr>
            <w:tcW w:w="4282" w:type="dxa"/>
            <w:gridSpan w:val="2"/>
          </w:tcPr>
          <w:p w:rsidR="00176F18" w:rsidRPr="00D66C95" w:rsidRDefault="00176F18" w:rsidP="00246A5E">
            <w:pPr>
              <w:rPr>
                <w:iCs/>
                <w:color w:val="040404"/>
              </w:rPr>
            </w:pPr>
          </w:p>
          <w:p w:rsidR="00176F18" w:rsidRPr="00D66C95" w:rsidRDefault="00176F18" w:rsidP="00246A5E">
            <w:pPr>
              <w:rPr>
                <w:iCs/>
                <w:color w:val="040404"/>
              </w:rPr>
            </w:pPr>
            <w:r w:rsidRPr="00D66C95">
              <w:rPr>
                <w:iCs/>
                <w:color w:val="040404"/>
              </w:rPr>
              <w:t>Итоговый контроль</w:t>
            </w:r>
          </w:p>
          <w:p w:rsidR="00176F18" w:rsidRPr="00D66C95" w:rsidRDefault="00176F18" w:rsidP="00246A5E">
            <w:pPr>
              <w:rPr>
                <w:iCs/>
                <w:color w:val="040404"/>
              </w:rPr>
            </w:pPr>
            <w:r w:rsidRPr="00D66C95">
              <w:rPr>
                <w:iCs/>
                <w:color w:val="040404"/>
              </w:rPr>
              <w:t xml:space="preserve">- </w:t>
            </w:r>
            <w:r w:rsidR="00B31522" w:rsidRPr="00D66C95">
              <w:rPr>
                <w:iCs/>
                <w:color w:val="040404"/>
              </w:rPr>
              <w:t xml:space="preserve">дифференцированный </w:t>
            </w:r>
            <w:r w:rsidRPr="00D66C95">
              <w:rPr>
                <w:iCs/>
                <w:color w:val="040404"/>
              </w:rPr>
              <w:t>зачёт</w:t>
            </w:r>
          </w:p>
          <w:p w:rsidR="00951CF5" w:rsidRPr="00D66C95" w:rsidRDefault="00951CF5" w:rsidP="00246A5E">
            <w:pPr>
              <w:rPr>
                <w:iCs/>
                <w:color w:val="040404"/>
              </w:rPr>
            </w:pPr>
          </w:p>
        </w:tc>
      </w:tr>
    </w:tbl>
    <w:p w:rsidR="00E72E38" w:rsidRDefault="00E72E38" w:rsidP="00176F18">
      <w:pPr>
        <w:pStyle w:val="2"/>
        <w:tabs>
          <w:tab w:val="left" w:pos="1134"/>
        </w:tabs>
        <w:spacing w:after="0" w:line="240" w:lineRule="auto"/>
        <w:rPr>
          <w:b/>
          <w:color w:val="040404"/>
          <w:szCs w:val="24"/>
        </w:rPr>
        <w:sectPr w:rsidR="00E72E38" w:rsidSect="0083291B">
          <w:pgSz w:w="11907" w:h="16839" w:code="9"/>
          <w:pgMar w:top="851" w:right="567" w:bottom="851" w:left="1134" w:header="283" w:footer="283" w:gutter="0"/>
          <w:pgNumType w:start="10"/>
          <w:cols w:space="720"/>
          <w:docGrid w:linePitch="326"/>
        </w:sectPr>
      </w:pPr>
    </w:p>
    <w:p w:rsidR="00E72E38" w:rsidRPr="00E72E38" w:rsidRDefault="00E72E38" w:rsidP="00E72E3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firstLine="708"/>
        <w:rPr>
          <w:lang w:eastAsia="ar-SA"/>
        </w:rPr>
      </w:pPr>
      <w:r w:rsidRPr="00E72E38">
        <w:rPr>
          <w:lang w:eastAsia="ar-SA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:rsidR="00E72E38" w:rsidRPr="00E72E38" w:rsidRDefault="00E72E38" w:rsidP="00E7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firstLine="720"/>
        <w:jc w:val="both"/>
        <w:rPr>
          <w:lang w:eastAsia="ar-SA"/>
        </w:rPr>
      </w:pPr>
    </w:p>
    <w:tbl>
      <w:tblPr>
        <w:tblW w:w="15442" w:type="dxa"/>
        <w:tblInd w:w="-25" w:type="dxa"/>
        <w:tblLayout w:type="fixed"/>
        <w:tblLook w:val="04A0"/>
      </w:tblPr>
      <w:tblGrid>
        <w:gridCol w:w="5778"/>
        <w:gridCol w:w="25"/>
        <w:gridCol w:w="6237"/>
        <w:gridCol w:w="3402"/>
      </w:tblGrid>
      <w:tr w:rsidR="00E72E38" w:rsidRPr="00E72E38" w:rsidTr="005816E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/>
                <w:bCs/>
                <w:lang w:eastAsia="ar-SA"/>
              </w:rPr>
            </w:pPr>
            <w:r w:rsidRPr="00E72E38">
              <w:rPr>
                <w:b/>
                <w:bCs/>
                <w:lang w:eastAsia="ar-SA"/>
              </w:rPr>
              <w:t xml:space="preserve">Результаты 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lang w:eastAsia="ar-SA"/>
              </w:rPr>
            </w:pPr>
            <w:r w:rsidRPr="00E72E38">
              <w:rPr>
                <w:b/>
                <w:bCs/>
                <w:lang w:eastAsia="ar-SA"/>
              </w:rPr>
              <w:t xml:space="preserve">(личностные и метапредметные) 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/>
                <w:lang w:eastAsia="ar-SA"/>
              </w:rPr>
            </w:pPr>
            <w:r w:rsidRPr="00E72E38">
              <w:rPr>
                <w:b/>
                <w:lang w:eastAsia="ar-SA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/>
                <w:lang w:eastAsia="ar-SA"/>
              </w:rPr>
            </w:pPr>
            <w:r w:rsidRPr="00E72E38">
              <w:rPr>
                <w:b/>
                <w:lang w:eastAsia="ar-SA"/>
              </w:rPr>
              <w:t xml:space="preserve">Формы и методы контроля и оценки </w:t>
            </w:r>
          </w:p>
        </w:tc>
      </w:tr>
      <w:tr w:rsidR="00E72E38" w:rsidRPr="00E72E38" w:rsidTr="005816E5">
        <w:trPr>
          <w:trHeight w:val="268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rPr>
                <w:b/>
                <w:bCs/>
                <w:lang w:eastAsia="ar-SA"/>
              </w:rPr>
            </w:pPr>
            <w:r w:rsidRPr="00E72E38">
              <w:rPr>
                <w:b/>
                <w:bCs/>
                <w:lang w:eastAsia="ar-SA"/>
              </w:rPr>
              <w:t>Личностные результаты</w:t>
            </w:r>
          </w:p>
        </w:tc>
      </w:tr>
      <w:tr w:rsidR="00E72E38" w:rsidRPr="00E72E38" w:rsidTr="005816E5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проявление гражданственности, патриотизма;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знание истории своей страны;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72E38" w:rsidRPr="00E72E38" w:rsidTr="005816E5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готовность к служению Отечеству, его защите;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проявление активной жизненной позиции;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уважение общечеловеческих и демократических ценностей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демонстрация готовности к исполнению воинского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lang w:eastAsia="ar-SA"/>
              </w:rPr>
            </w:pP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Своевременность постановки на воинский учет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Проведение воинских сборов</w:t>
            </w:r>
          </w:p>
        </w:tc>
      </w:tr>
      <w:tr w:rsidR="00E72E38" w:rsidRPr="00E72E38" w:rsidTr="005816E5">
        <w:trPr>
          <w:trHeight w:val="1589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tabs>
                <w:tab w:val="left" w:pos="1159"/>
              </w:tabs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демонстрация сформированности мировоззрения, отвечающего современным реалиям;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проявление общественного сознания;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воспитанность и тактичность;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72E38" w:rsidRPr="00E72E38" w:rsidTr="005816E5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 xml:space="preserve">- толерантное сознание и поведение в поликультурном мире, готовность и способность </w:t>
            </w:r>
            <w:r w:rsidRPr="00E72E38">
              <w:rPr>
                <w:rFonts w:eastAsia="Calibri"/>
                <w:lang w:eastAsia="en-US"/>
              </w:rPr>
              <w:lastRenderedPageBreak/>
              <w:t>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lastRenderedPageBreak/>
              <w:t>- взаимодействие с обучающимися, преподавателями и мастерами в ходе обучения;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lastRenderedPageBreak/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lastRenderedPageBreak/>
              <w:t>Успешное прохождение учебной практики.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lastRenderedPageBreak/>
              <w:t>Участие в коллективных мероприятиях, проводимых на различных уровнях</w:t>
            </w:r>
          </w:p>
        </w:tc>
      </w:tr>
      <w:tr w:rsidR="00E72E38" w:rsidRPr="00E72E38" w:rsidTr="005816E5">
        <w:trPr>
          <w:trHeight w:val="864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lastRenderedPageBreak/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демонстрация желания учиться;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сознательное отношение к продолжению образования в ВУЗе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E72E38" w:rsidRPr="00E72E38" w:rsidTr="005816E5">
        <w:trPr>
          <w:trHeight w:val="40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умение ценить прекрасное;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Творческие и исследовательские проекты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Дизайн-проекты по благоустройству</w:t>
            </w:r>
          </w:p>
        </w:tc>
      </w:tr>
      <w:tr w:rsidR="00E72E38" w:rsidRPr="00E72E38" w:rsidTr="005816E5">
        <w:trPr>
          <w:trHeight w:val="139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готовность вести здоровый образ жизни;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занятия в спортивных секциях;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отказ от курения, употребления алкоголя;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забота о своём здоровье и здоровье окружающих;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оказание первой помощи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color w:val="FF0000"/>
                <w:lang w:eastAsia="ar-SA"/>
              </w:rPr>
            </w:pP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Спортивно-массовые мероприятия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Дни здоровья</w:t>
            </w:r>
          </w:p>
        </w:tc>
      </w:tr>
      <w:tr w:rsidR="00E72E38" w:rsidRPr="00E72E38" w:rsidTr="005816E5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 демонстрация интереса к будущей профессии;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</w:t>
            </w:r>
            <w:r w:rsidRPr="00E72E38">
              <w:rPr>
                <w:bCs/>
                <w:color w:val="FF0000"/>
                <w:lang w:eastAsia="ar-SA"/>
              </w:rPr>
              <w:t xml:space="preserve"> </w:t>
            </w:r>
            <w:r w:rsidRPr="00E72E38">
              <w:rPr>
                <w:bCs/>
                <w:lang w:eastAsia="ar-SA"/>
              </w:rPr>
              <w:t>выбор и применение методов и способов решения профессиональных задач</w:t>
            </w:r>
            <w:r w:rsidRPr="00E72E38">
              <w:rPr>
                <w:bCs/>
                <w:color w:val="FF0000"/>
                <w:lang w:eastAsia="ar-SA"/>
              </w:rPr>
              <w:t xml:space="preserve"> 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Занятия по специальным дисциплинам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Учебная практика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Творческие проекты</w:t>
            </w:r>
          </w:p>
        </w:tc>
      </w:tr>
      <w:tr w:rsidR="00E72E38" w:rsidRPr="00E72E38" w:rsidTr="005816E5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 xml:space="preserve"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</w:t>
            </w:r>
            <w:r w:rsidRPr="00E72E38">
              <w:rPr>
                <w:rFonts w:eastAsia="Calibri"/>
                <w:lang w:eastAsia="en-US"/>
              </w:rPr>
              <w:lastRenderedPageBreak/>
              <w:t>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lastRenderedPageBreak/>
              <w:t>- экологическое мировоззрение;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знание основ рационального природопользования и охраны природы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Мероприятия по озеленению территории.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Экологические проекты</w:t>
            </w:r>
          </w:p>
        </w:tc>
      </w:tr>
      <w:tr w:rsidR="00E72E38" w:rsidRPr="00E72E38" w:rsidTr="005816E5">
        <w:trPr>
          <w:trHeight w:val="35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lastRenderedPageBreak/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уважение к семейным ценностям;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Внеклассные мероприятия, посвящённые институту семьи.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Мероприятия, проводимые «Молодёжь+»</w:t>
            </w:r>
          </w:p>
        </w:tc>
      </w:tr>
      <w:tr w:rsidR="00E72E38" w:rsidRPr="00E72E38" w:rsidTr="005816E5">
        <w:trPr>
          <w:trHeight w:val="323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b/>
                <w:lang w:eastAsia="en-US"/>
              </w:rPr>
              <w:t>метапредметные результаты</w:t>
            </w:r>
            <w:r w:rsidRPr="00E72E3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72E38" w:rsidRPr="00E72E38" w:rsidTr="005816E5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организация самостоятельных занятий в ходе изучения общеобразовательных дисциплин;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умение планировать собственную деятельность;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осуществление контроля и корректировки своей деятельности;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E72E38">
              <w:rPr>
                <w:rFonts w:eastAsia="Calibri"/>
                <w:bCs/>
                <w:lang w:eastAsia="en-US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E72E38" w:rsidRPr="00E72E38" w:rsidTr="005816E5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b/>
                <w:lang w:eastAsia="en-US"/>
              </w:rPr>
              <w:t xml:space="preserve">- </w:t>
            </w:r>
            <w:r w:rsidRPr="00E72E38">
              <w:rPr>
                <w:rFonts w:eastAsia="Calibri"/>
                <w:lang w:eastAsia="en-US"/>
              </w:rPr>
              <w:t>демонстрация коммуникативных способностей;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умение вести диалог, учитывая позицию других участников деятельности;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умение разрешить конфликтную ситуацию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E72E38">
              <w:rPr>
                <w:rFonts w:eastAsia="Calibri"/>
                <w:bCs/>
                <w:lang w:eastAsia="en-US"/>
              </w:rPr>
              <w:t>Наблюдение за ролью обучающегося в группе; портфолио</w:t>
            </w:r>
          </w:p>
        </w:tc>
      </w:tr>
      <w:tr w:rsidR="00E72E38" w:rsidRPr="00E72E38" w:rsidTr="005816E5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b/>
                <w:lang w:eastAsia="en-US"/>
              </w:rPr>
              <w:t xml:space="preserve">- </w:t>
            </w:r>
            <w:r w:rsidRPr="00E72E38">
              <w:rPr>
                <w:rFonts w:eastAsia="Calibri"/>
                <w:lang w:eastAsia="en-US"/>
              </w:rPr>
              <w:t>демонстрация способностей к учебно-исследовательской и проектной деятельности;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использование различных методов решения практических задач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ind w:left="39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Семинары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ind w:left="39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Учебно-практические конференции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ind w:left="39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 xml:space="preserve">Конкурсы 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ind w:left="39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Олимпиады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</w:p>
        </w:tc>
      </w:tr>
      <w:tr w:rsidR="00E72E38" w:rsidRPr="00E72E38" w:rsidTr="005816E5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 xml:space="preserve">- умение использовать средства информационных и </w:t>
            </w:r>
            <w:r w:rsidRPr="00E72E38">
              <w:rPr>
                <w:rFonts w:eastAsia="Calibri"/>
                <w:lang w:eastAsia="en-US"/>
              </w:rPr>
              <w:lastRenderedPageBreak/>
              <w:t>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lastRenderedPageBreak/>
              <w:t>- эффективный поиск необходимой информации;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E72E38" w:rsidRPr="00E72E38" w:rsidRDefault="00E72E38" w:rsidP="00E72E3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lang w:eastAsia="ar-SA"/>
              </w:rPr>
            </w:pPr>
            <w:r w:rsidRPr="00E72E38">
              <w:rPr>
                <w:bCs/>
                <w:lang w:eastAsia="ar-SA"/>
              </w:rPr>
              <w:t xml:space="preserve">- соблюдение техники безопасности, </w:t>
            </w:r>
            <w:r w:rsidRPr="00E72E38">
              <w:rPr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bCs/>
                <w:lang w:eastAsia="en-US"/>
              </w:rPr>
            </w:pPr>
            <w:r w:rsidRPr="00E72E38">
              <w:rPr>
                <w:rFonts w:eastAsia="Calibri"/>
                <w:bCs/>
                <w:lang w:eastAsia="en-US"/>
              </w:rPr>
              <w:lastRenderedPageBreak/>
              <w:t>Подготовка рефератов, докладов, курсовое проектирование, использование электронных источников.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E72E38">
              <w:rPr>
                <w:rFonts w:eastAsia="Calibri"/>
                <w:bCs/>
                <w:lang w:eastAsia="en-US"/>
              </w:rPr>
              <w:t>Наблюдение за навыками работы в глобальных, корпоративных и локальных информационных сетях</w:t>
            </w:r>
            <w:r w:rsidRPr="00E72E38">
              <w:rPr>
                <w:rFonts w:eastAsia="Calibri"/>
                <w:lang w:eastAsia="en-US"/>
              </w:rPr>
              <w:t>.</w:t>
            </w:r>
          </w:p>
        </w:tc>
      </w:tr>
      <w:tr w:rsidR="00E72E38" w:rsidRPr="00E72E38" w:rsidTr="005816E5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lastRenderedPageBreak/>
              <w:t>- умение определять назначение и функции различных социальных институтов;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13" w:tooltip="Семья" w:history="1">
              <w:r w:rsidRPr="00E72E38">
                <w:rPr>
                  <w:rFonts w:eastAsia="Calibri"/>
                  <w:lang w:eastAsia="en-US"/>
                </w:rPr>
                <w:t>семьи</w:t>
              </w:r>
            </w:hyperlink>
            <w:r w:rsidRPr="00E72E38">
              <w:rPr>
                <w:rFonts w:eastAsia="Calibri"/>
                <w:lang w:eastAsia="en-US"/>
              </w:rPr>
              <w:t xml:space="preserve">, институте </w:t>
            </w:r>
            <w:hyperlink r:id="rId14" w:tooltip="Образование" w:history="1">
              <w:r w:rsidRPr="00E72E38">
                <w:rPr>
                  <w:rFonts w:eastAsia="Calibri"/>
                  <w:lang w:eastAsia="en-US"/>
                </w:rPr>
                <w:t>образования</w:t>
              </w:r>
            </w:hyperlink>
            <w:r w:rsidRPr="00E72E38">
              <w:rPr>
                <w:rFonts w:eastAsia="Calibri"/>
                <w:lang w:eastAsia="en-US"/>
              </w:rPr>
              <w:t xml:space="preserve">, институте </w:t>
            </w:r>
            <w:hyperlink r:id="rId15" w:tooltip="Здравоохранение" w:history="1">
              <w:r w:rsidRPr="00E72E38">
                <w:rPr>
                  <w:rFonts w:eastAsia="Calibri"/>
                  <w:lang w:eastAsia="en-US"/>
                </w:rPr>
                <w:t>здравоохранения</w:t>
              </w:r>
            </w:hyperlink>
            <w:r w:rsidRPr="00E72E38">
              <w:rPr>
                <w:rFonts w:eastAsia="Calibri"/>
                <w:lang w:eastAsia="en-US"/>
              </w:rPr>
              <w:t xml:space="preserve">, институте </w:t>
            </w:r>
            <w:hyperlink r:id="rId16" w:tooltip="Государство" w:history="1">
              <w:r w:rsidRPr="00E72E38">
                <w:rPr>
                  <w:rFonts w:eastAsia="Calibri"/>
                  <w:lang w:eastAsia="en-US"/>
                </w:rPr>
                <w:t>государственной власти</w:t>
              </w:r>
            </w:hyperlink>
            <w:r w:rsidRPr="00E72E38">
              <w:rPr>
                <w:rFonts w:eastAsia="Calibri"/>
                <w:lang w:eastAsia="en-US"/>
              </w:rPr>
              <w:t xml:space="preserve">, институте </w:t>
            </w:r>
            <w:hyperlink r:id="rId17" w:tooltip="Парламентаризм" w:history="1">
              <w:r w:rsidRPr="00E72E38">
                <w:rPr>
                  <w:rFonts w:eastAsia="Calibri"/>
                  <w:lang w:eastAsia="en-US"/>
                </w:rPr>
                <w:t>парламентаризма</w:t>
              </w:r>
            </w:hyperlink>
            <w:r w:rsidRPr="00E72E38">
              <w:rPr>
                <w:rFonts w:eastAsia="Calibri"/>
                <w:lang w:eastAsia="en-US"/>
              </w:rPr>
              <w:t xml:space="preserve">, институте </w:t>
            </w:r>
            <w:hyperlink r:id="rId18" w:tooltip="Институте частная собственность (страница отсутствует)" w:history="1">
              <w:r w:rsidRPr="00E72E38">
                <w:rPr>
                  <w:rFonts w:eastAsia="Calibri"/>
                  <w:lang w:eastAsia="en-US"/>
                </w:rPr>
                <w:t>частной собственности</w:t>
              </w:r>
            </w:hyperlink>
            <w:r w:rsidRPr="00E72E38">
              <w:rPr>
                <w:rFonts w:eastAsia="Calibri"/>
                <w:lang w:eastAsia="en-US"/>
              </w:rPr>
              <w:t xml:space="preserve">, институте </w:t>
            </w:r>
            <w:hyperlink r:id="rId19" w:tooltip="Религия" w:history="1">
              <w:r w:rsidRPr="00E72E38">
                <w:rPr>
                  <w:rFonts w:eastAsia="Calibri"/>
                  <w:lang w:eastAsia="en-US"/>
                </w:rPr>
                <w:t>религии</w:t>
              </w:r>
            </w:hyperlink>
            <w:r w:rsidRPr="00E72E38">
              <w:rPr>
                <w:rFonts w:eastAsia="Calibri"/>
                <w:lang w:eastAsia="en-US"/>
              </w:rPr>
              <w:t xml:space="preserve"> и т. д.)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E72E38">
              <w:rPr>
                <w:rFonts w:eastAsia="Calibri"/>
                <w:bCs/>
                <w:lang w:eastAsia="en-US"/>
              </w:rPr>
              <w:t>Деловые игры-моделирование социальных и профессиональных ситуаций.</w:t>
            </w:r>
          </w:p>
        </w:tc>
      </w:tr>
      <w:tr w:rsidR="00E72E38" w:rsidRPr="00E72E38" w:rsidTr="005816E5">
        <w:trPr>
          <w:trHeight w:val="800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 xml:space="preserve">- </w:t>
            </w:r>
            <w:r w:rsidRPr="00E72E38">
              <w:rPr>
                <w:rFonts w:eastAsia="Calibri"/>
                <w:bCs/>
                <w:lang w:eastAsia="en-US"/>
              </w:rPr>
              <w:t>самоанализ и коррекция результатов собственной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bCs/>
                <w:lang w:eastAsia="en-US"/>
              </w:rPr>
            </w:pPr>
            <w:r w:rsidRPr="00E72E38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E72E38">
              <w:rPr>
                <w:rFonts w:eastAsia="Calibri"/>
                <w:bCs/>
                <w:lang w:eastAsia="en-US"/>
              </w:rPr>
              <w:t>программы</w:t>
            </w:r>
          </w:p>
        </w:tc>
      </w:tr>
      <w:tr w:rsidR="00E72E38" w:rsidRPr="00E72E38" w:rsidTr="005816E5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lang w:eastAsia="en-US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2E38" w:rsidRPr="00E72E38" w:rsidRDefault="00E72E38" w:rsidP="00E72E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72E38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E72E38" w:rsidRPr="00E72E38" w:rsidRDefault="00E72E38" w:rsidP="00E72E38">
      <w:pPr>
        <w:widowControl/>
        <w:suppressAutoHyphens/>
        <w:autoSpaceDE/>
        <w:autoSpaceDN/>
        <w:adjustRightInd/>
        <w:rPr>
          <w:lang w:eastAsia="ar-SA"/>
        </w:rPr>
      </w:pPr>
    </w:p>
    <w:p w:rsidR="004D699A" w:rsidRPr="00D66C95" w:rsidRDefault="004D699A" w:rsidP="00176F18">
      <w:pPr>
        <w:pStyle w:val="2"/>
        <w:tabs>
          <w:tab w:val="left" w:pos="1134"/>
        </w:tabs>
        <w:spacing w:after="0" w:line="240" w:lineRule="auto"/>
        <w:rPr>
          <w:b/>
          <w:color w:val="040404"/>
          <w:szCs w:val="24"/>
        </w:rPr>
      </w:pPr>
    </w:p>
    <w:sectPr w:rsidR="004D699A" w:rsidRPr="00D66C95" w:rsidSect="00E72E38">
      <w:pgSz w:w="16839" w:h="11907" w:orient="landscape" w:code="9"/>
      <w:pgMar w:top="567" w:right="851" w:bottom="1134" w:left="851" w:header="283" w:footer="283" w:gutter="0"/>
      <w:pgNumType w:start="1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8A" w:rsidRDefault="00953C8A">
      <w:r>
        <w:separator/>
      </w:r>
    </w:p>
  </w:endnote>
  <w:endnote w:type="continuationSeparator" w:id="0">
    <w:p w:rsidR="00953C8A" w:rsidRDefault="0095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65" w:rsidRDefault="00351B6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1B" w:rsidRDefault="00AC6765">
    <w:pPr>
      <w:pStyle w:val="a3"/>
      <w:jc w:val="right"/>
    </w:pPr>
    <w:fldSimple w:instr=" PAGE   \* MERGEFORMAT ">
      <w:r w:rsidR="004A2359">
        <w:rPr>
          <w:noProof/>
        </w:rPr>
        <w:t>13</w:t>
      </w:r>
    </w:fldSimple>
  </w:p>
  <w:p w:rsidR="00351B65" w:rsidRDefault="00351B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8A" w:rsidRDefault="00953C8A">
      <w:r>
        <w:separator/>
      </w:r>
    </w:p>
  </w:footnote>
  <w:footnote w:type="continuationSeparator" w:id="0">
    <w:p w:rsidR="00953C8A" w:rsidRDefault="00953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65" w:rsidRDefault="00AC6765">
    <w:pPr>
      <w:pStyle w:val="a5"/>
      <w:jc w:val="center"/>
    </w:pPr>
    <w:fldSimple w:instr=" PAGE   \* MERGEFORMAT ">
      <w:r w:rsidR="004A2359">
        <w:rPr>
          <w:noProof/>
        </w:rPr>
        <w:t>1</w:t>
      </w:r>
    </w:fldSimple>
  </w:p>
  <w:p w:rsidR="00351B65" w:rsidRDefault="00351B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65" w:rsidRDefault="00351B65">
    <w:pPr>
      <w:pStyle w:val="Style1"/>
      <w:widowControl/>
      <w:ind w:left="4334"/>
      <w:jc w:val="both"/>
      <w:rPr>
        <w:rStyle w:val="FontStyle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65" w:rsidRPr="005F6A70" w:rsidRDefault="00351B65" w:rsidP="00246A5E">
    <w:pPr>
      <w:pStyle w:val="a5"/>
      <w:rPr>
        <w:rStyle w:val="FontStyle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030"/>
    <w:multiLevelType w:val="hybridMultilevel"/>
    <w:tmpl w:val="2D00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8F5"/>
    <w:multiLevelType w:val="multilevel"/>
    <w:tmpl w:val="C13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B240B18"/>
    <w:multiLevelType w:val="hybridMultilevel"/>
    <w:tmpl w:val="4F6089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46549"/>
    <w:multiLevelType w:val="hybridMultilevel"/>
    <w:tmpl w:val="4744910A"/>
    <w:lvl w:ilvl="0" w:tplc="F47037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33182"/>
    <w:multiLevelType w:val="singleLevel"/>
    <w:tmpl w:val="0E1A80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E53F31"/>
    <w:multiLevelType w:val="hybridMultilevel"/>
    <w:tmpl w:val="535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3053"/>
    <w:multiLevelType w:val="hybridMultilevel"/>
    <w:tmpl w:val="DC9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12A78F8"/>
    <w:multiLevelType w:val="hybridMultilevel"/>
    <w:tmpl w:val="815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57E0A"/>
    <w:multiLevelType w:val="hybridMultilevel"/>
    <w:tmpl w:val="57B0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F5C58"/>
    <w:multiLevelType w:val="multilevel"/>
    <w:tmpl w:val="015C97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7891C30"/>
    <w:multiLevelType w:val="hybridMultilevel"/>
    <w:tmpl w:val="DC9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E67D3"/>
    <w:multiLevelType w:val="hybridMultilevel"/>
    <w:tmpl w:val="C1322882"/>
    <w:lvl w:ilvl="0" w:tplc="5268BF1A">
      <w:start w:val="1"/>
      <w:numFmt w:val="decimal"/>
      <w:lvlText w:val="%1-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D699A"/>
    <w:rsid w:val="00000BCB"/>
    <w:rsid w:val="00001375"/>
    <w:rsid w:val="00001BAE"/>
    <w:rsid w:val="00021103"/>
    <w:rsid w:val="00036E09"/>
    <w:rsid w:val="00044908"/>
    <w:rsid w:val="00072ECA"/>
    <w:rsid w:val="000948B7"/>
    <w:rsid w:val="000A090D"/>
    <w:rsid w:val="000A413D"/>
    <w:rsid w:val="000B102D"/>
    <w:rsid w:val="000C52B2"/>
    <w:rsid w:val="000D0C6F"/>
    <w:rsid w:val="000D1AA6"/>
    <w:rsid w:val="00114B5D"/>
    <w:rsid w:val="00140753"/>
    <w:rsid w:val="00163FF5"/>
    <w:rsid w:val="00176F18"/>
    <w:rsid w:val="00187FFA"/>
    <w:rsid w:val="001934D6"/>
    <w:rsid w:val="00193575"/>
    <w:rsid w:val="001A3CBC"/>
    <w:rsid w:val="00235DA7"/>
    <w:rsid w:val="00246A5E"/>
    <w:rsid w:val="0025107B"/>
    <w:rsid w:val="00267F1A"/>
    <w:rsid w:val="002705E9"/>
    <w:rsid w:val="0027293B"/>
    <w:rsid w:val="00292642"/>
    <w:rsid w:val="002B262B"/>
    <w:rsid w:val="002D66C7"/>
    <w:rsid w:val="00305FCA"/>
    <w:rsid w:val="00345FF1"/>
    <w:rsid w:val="00351B65"/>
    <w:rsid w:val="00361169"/>
    <w:rsid w:val="003764AE"/>
    <w:rsid w:val="0038439A"/>
    <w:rsid w:val="003902EF"/>
    <w:rsid w:val="00394931"/>
    <w:rsid w:val="003B748C"/>
    <w:rsid w:val="003C31D9"/>
    <w:rsid w:val="003F587D"/>
    <w:rsid w:val="003F6F50"/>
    <w:rsid w:val="0042263E"/>
    <w:rsid w:val="00450206"/>
    <w:rsid w:val="00450833"/>
    <w:rsid w:val="004603EA"/>
    <w:rsid w:val="00461960"/>
    <w:rsid w:val="00464E4E"/>
    <w:rsid w:val="004742D3"/>
    <w:rsid w:val="004A2359"/>
    <w:rsid w:val="004D699A"/>
    <w:rsid w:val="0051157C"/>
    <w:rsid w:val="005142A6"/>
    <w:rsid w:val="005243A2"/>
    <w:rsid w:val="005816E5"/>
    <w:rsid w:val="005B18F6"/>
    <w:rsid w:val="005D08BB"/>
    <w:rsid w:val="005D51A4"/>
    <w:rsid w:val="00622BB9"/>
    <w:rsid w:val="00624E56"/>
    <w:rsid w:val="00634973"/>
    <w:rsid w:val="00636037"/>
    <w:rsid w:val="00650DEF"/>
    <w:rsid w:val="00652033"/>
    <w:rsid w:val="006967ED"/>
    <w:rsid w:val="006B2724"/>
    <w:rsid w:val="006B5E78"/>
    <w:rsid w:val="006D1847"/>
    <w:rsid w:val="007220A8"/>
    <w:rsid w:val="0075311F"/>
    <w:rsid w:val="00762DD4"/>
    <w:rsid w:val="00765328"/>
    <w:rsid w:val="007A348C"/>
    <w:rsid w:val="007B3DED"/>
    <w:rsid w:val="007C212D"/>
    <w:rsid w:val="00800C39"/>
    <w:rsid w:val="00802AAD"/>
    <w:rsid w:val="0083291B"/>
    <w:rsid w:val="00835AB1"/>
    <w:rsid w:val="00836195"/>
    <w:rsid w:val="00847DC2"/>
    <w:rsid w:val="008537E2"/>
    <w:rsid w:val="00855374"/>
    <w:rsid w:val="00880854"/>
    <w:rsid w:val="008869F1"/>
    <w:rsid w:val="00911B1C"/>
    <w:rsid w:val="0091784D"/>
    <w:rsid w:val="00925071"/>
    <w:rsid w:val="00950033"/>
    <w:rsid w:val="00951CF5"/>
    <w:rsid w:val="00953C8A"/>
    <w:rsid w:val="00955AD1"/>
    <w:rsid w:val="00961DFC"/>
    <w:rsid w:val="0097127B"/>
    <w:rsid w:val="00994420"/>
    <w:rsid w:val="009D3A0B"/>
    <w:rsid w:val="009F4C82"/>
    <w:rsid w:val="00A155EC"/>
    <w:rsid w:val="00A2359F"/>
    <w:rsid w:val="00A54E19"/>
    <w:rsid w:val="00A9007F"/>
    <w:rsid w:val="00AC6765"/>
    <w:rsid w:val="00B06CBD"/>
    <w:rsid w:val="00B223AC"/>
    <w:rsid w:val="00B31522"/>
    <w:rsid w:val="00B31E31"/>
    <w:rsid w:val="00B45D8A"/>
    <w:rsid w:val="00B54FE3"/>
    <w:rsid w:val="00B618F3"/>
    <w:rsid w:val="00B92536"/>
    <w:rsid w:val="00BA4147"/>
    <w:rsid w:val="00BB334B"/>
    <w:rsid w:val="00BC35DB"/>
    <w:rsid w:val="00C01984"/>
    <w:rsid w:val="00C05228"/>
    <w:rsid w:val="00C21A22"/>
    <w:rsid w:val="00C2519F"/>
    <w:rsid w:val="00C3492B"/>
    <w:rsid w:val="00C372EF"/>
    <w:rsid w:val="00C429CB"/>
    <w:rsid w:val="00C61A73"/>
    <w:rsid w:val="00C675E2"/>
    <w:rsid w:val="00CA7B32"/>
    <w:rsid w:val="00CC20CA"/>
    <w:rsid w:val="00CE2E8E"/>
    <w:rsid w:val="00D23B23"/>
    <w:rsid w:val="00D66C95"/>
    <w:rsid w:val="00D719F2"/>
    <w:rsid w:val="00D86F9D"/>
    <w:rsid w:val="00D9782F"/>
    <w:rsid w:val="00DA253F"/>
    <w:rsid w:val="00DB06B0"/>
    <w:rsid w:val="00DC7CA9"/>
    <w:rsid w:val="00DF13A8"/>
    <w:rsid w:val="00E10C6E"/>
    <w:rsid w:val="00E571D3"/>
    <w:rsid w:val="00E63D40"/>
    <w:rsid w:val="00E66450"/>
    <w:rsid w:val="00E72E38"/>
    <w:rsid w:val="00E736AC"/>
    <w:rsid w:val="00E81B00"/>
    <w:rsid w:val="00E85E35"/>
    <w:rsid w:val="00EB32B0"/>
    <w:rsid w:val="00EE194C"/>
    <w:rsid w:val="00EF6C3A"/>
    <w:rsid w:val="00F04930"/>
    <w:rsid w:val="00F06CA2"/>
    <w:rsid w:val="00F260D4"/>
    <w:rsid w:val="00F32DD3"/>
    <w:rsid w:val="00F64D27"/>
    <w:rsid w:val="00F753AA"/>
    <w:rsid w:val="00F9571F"/>
    <w:rsid w:val="00FA1649"/>
    <w:rsid w:val="00FB5201"/>
    <w:rsid w:val="00FF35B8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99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699A"/>
    <w:pPr>
      <w:keepNext/>
      <w:widowControl/>
      <w:adjustRightInd/>
      <w:ind w:firstLine="284"/>
      <w:outlineLvl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699A"/>
    <w:rPr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4D699A"/>
  </w:style>
  <w:style w:type="paragraph" w:customStyle="1" w:styleId="Style3">
    <w:name w:val="Style3"/>
    <w:basedOn w:val="a"/>
    <w:rsid w:val="004D699A"/>
    <w:pPr>
      <w:spacing w:line="322" w:lineRule="exact"/>
      <w:ind w:firstLine="715"/>
      <w:jc w:val="both"/>
    </w:pPr>
  </w:style>
  <w:style w:type="paragraph" w:customStyle="1" w:styleId="Style4">
    <w:name w:val="Style4"/>
    <w:basedOn w:val="a"/>
    <w:rsid w:val="004D699A"/>
  </w:style>
  <w:style w:type="paragraph" w:customStyle="1" w:styleId="Style5">
    <w:name w:val="Style5"/>
    <w:basedOn w:val="a"/>
    <w:rsid w:val="004D699A"/>
    <w:pPr>
      <w:jc w:val="center"/>
    </w:pPr>
  </w:style>
  <w:style w:type="paragraph" w:customStyle="1" w:styleId="Style7">
    <w:name w:val="Style7"/>
    <w:basedOn w:val="a"/>
    <w:rsid w:val="004D699A"/>
  </w:style>
  <w:style w:type="paragraph" w:customStyle="1" w:styleId="Style8">
    <w:name w:val="Style8"/>
    <w:basedOn w:val="a"/>
    <w:rsid w:val="004D699A"/>
    <w:pPr>
      <w:spacing w:line="312" w:lineRule="exact"/>
      <w:ind w:firstLine="682"/>
    </w:pPr>
  </w:style>
  <w:style w:type="paragraph" w:customStyle="1" w:styleId="Style9">
    <w:name w:val="Style9"/>
    <w:basedOn w:val="a"/>
    <w:rsid w:val="004D699A"/>
    <w:pPr>
      <w:spacing w:line="312" w:lineRule="exact"/>
      <w:ind w:firstLine="691"/>
    </w:pPr>
  </w:style>
  <w:style w:type="character" w:customStyle="1" w:styleId="FontStyle12">
    <w:name w:val="Font Style12"/>
    <w:rsid w:val="004D69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D69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D699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sid w:val="004D699A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D699A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4">
    <w:name w:val="Нижний колонтитул Знак"/>
    <w:link w:val="a3"/>
    <w:uiPriority w:val="99"/>
    <w:rsid w:val="004D699A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4D699A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6">
    <w:name w:val="Верхний колонтитул Знак"/>
    <w:link w:val="a5"/>
    <w:uiPriority w:val="99"/>
    <w:rsid w:val="004D699A"/>
    <w:rPr>
      <w:sz w:val="24"/>
      <w:szCs w:val="24"/>
      <w:lang w:val="ru-RU" w:eastAsia="ru-RU" w:bidi="ar-SA"/>
    </w:rPr>
  </w:style>
  <w:style w:type="paragraph" w:styleId="a7">
    <w:name w:val="List Paragraph"/>
    <w:basedOn w:val="a"/>
    <w:qFormat/>
    <w:rsid w:val="004D69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4D699A"/>
    <w:pPr>
      <w:widowControl/>
      <w:autoSpaceDE/>
      <w:autoSpaceDN/>
      <w:adjustRightInd/>
      <w:spacing w:after="120" w:line="480" w:lineRule="auto"/>
    </w:pPr>
    <w:rPr>
      <w:rFonts w:eastAsia="SimSun"/>
      <w:szCs w:val="20"/>
    </w:rPr>
  </w:style>
  <w:style w:type="character" w:customStyle="1" w:styleId="20">
    <w:name w:val="Основной текст 2 Знак"/>
    <w:link w:val="2"/>
    <w:rsid w:val="004D699A"/>
    <w:rPr>
      <w:sz w:val="24"/>
      <w:lang w:val="ru-RU" w:eastAsia="ru-RU" w:bidi="ar-SA"/>
    </w:rPr>
  </w:style>
  <w:style w:type="paragraph" w:styleId="a8">
    <w:name w:val="No Spacing"/>
    <w:link w:val="a9"/>
    <w:qFormat/>
    <w:rsid w:val="004D699A"/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rsid w:val="004D69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rsid w:val="004D699A"/>
    <w:rPr>
      <w:rFonts w:ascii="Times New Roman" w:hAnsi="Times New Roman" w:cs="Times New Roman"/>
      <w:sz w:val="26"/>
      <w:szCs w:val="26"/>
    </w:rPr>
  </w:style>
  <w:style w:type="character" w:customStyle="1" w:styleId="a9">
    <w:name w:val="Без интервала Знак"/>
    <w:link w:val="a8"/>
    <w:locked/>
    <w:rsid w:val="0025107B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A1%D0%B5%D0%BC%D1%8C%D1%8F" TargetMode="External"/><Relationship Id="rId18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9F%D0%B0%D1%80%D0%BB%D0%B0%D0%BC%D0%B5%D0%BD%D1%82%D0%B0%D1%80%D0%B8%D0%B7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E%D1%81%D1%83%D0%B4%D0%B0%D1%80%D1%81%D1%82%D0%B2%D0%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4%D1%80%D0%B0%D0%B2%D0%BE%D0%BE%D1%85%D1%80%D0%B0%D0%BD%D0%B5%D0%BD%D0%B8%D0%B5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ru.wikipedia.org/wiki/%D0%A0%D0%B5%D0%BB%D0%B8%D0%B3%D0%B8%D1%8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7D43-5896-4366-BD76-C7E1923A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5337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35687</CharactersWithSpaces>
  <SharedDoc>false</SharedDoc>
  <HLinks>
    <vt:vector size="42" baseType="variant"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https://ru.wikipedia.org/wiki/%D0%A0%D0%B5%D0%BB%D0%B8%D0%B3%D0%B8%D1%8F</vt:lpwstr>
      </vt:variant>
      <vt:variant>
        <vt:lpwstr/>
      </vt:variant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https://ru.wikipedia.org/w/index.php?title=%D0%98%D0%BD%D1%81%D1%82%D0%B8%D1%82%D1%83%D1%82%D0%B5_%D1%87%D0%B0%D1%81%D1%82%D0%BD%D0%B0%D1%8F_%D1%81%D0%BE%D0%B1%D1%81%D1%82%D0%B2%D0%B5%D0%BD%D0%BD%D0%BE%D1%81%D1%82%D1%8C&amp;action=edit&amp;redlink=1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https://ru.wikipedia.org/wiki/%D0%9F%D0%B0%D1%80%D0%BB%D0%B0%D0%BC%D0%B5%D0%BD%D1%82%D0%B0%D1%80%D0%B8%D0%B7%D0%BC</vt:lpwstr>
      </vt:variant>
      <vt:variant>
        <vt:lpwstr/>
      </vt:variant>
      <vt:variant>
        <vt:i4>4390932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https://ru.wikipedia.org/wiki/%D0%93%D0%BE%D1%81%D1%83%D0%B4%D0%B0%D1%80%D1%81%D1%82%D0%B2%D0%BE</vt:lpwstr>
      </vt:variant>
      <vt:variant>
        <vt:lpwstr/>
      </vt:variant>
      <vt:variant>
        <vt:i4>4915220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https://ru.wikipedia.org/wiki/%D0%97%D0%B4%D1%80%D0%B0%D0%B2%D0%BE%D0%BE%D1%85%D1%80%D0%B0%D0%BD%D0%B5%D0%BD%D0%B8%D0%B5</vt:lpwstr>
      </vt:variant>
      <vt:variant>
        <vt:lpwstr/>
      </vt:variant>
      <vt:variant>
        <vt:i4>1703956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https://ru.wikipedia.org/wiki/%D0%9E%D0%B1%D1%80%D0%B0%D0%B7%D0%BE%D0%B2%D0%B0%D0%BD%D0%B8%D0%B5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https://ru.wikipedia.org/wiki/%D0%A1%D0%B5%D0%BC%D1%8C%D1%8F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zlodei</dc:creator>
  <cp:keywords/>
  <cp:lastModifiedBy>HP-11</cp:lastModifiedBy>
  <cp:revision>4</cp:revision>
  <cp:lastPrinted>2011-11-01T15:04:00Z</cp:lastPrinted>
  <dcterms:created xsi:type="dcterms:W3CDTF">2021-02-05T10:06:00Z</dcterms:created>
  <dcterms:modified xsi:type="dcterms:W3CDTF">2022-07-01T08:38:00Z</dcterms:modified>
</cp:coreProperties>
</file>