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28C" w:rsidRPr="006B328C" w:rsidRDefault="006B328C" w:rsidP="00885496">
      <w:pPr>
        <w:pStyle w:val="4"/>
        <w:shd w:val="clear" w:color="auto" w:fill="auto"/>
        <w:spacing w:line="240" w:lineRule="auto"/>
        <w:ind w:left="40" w:firstLine="4780"/>
        <w:rPr>
          <w:spacing w:val="0"/>
          <w:sz w:val="28"/>
          <w:szCs w:val="28"/>
        </w:rPr>
      </w:pPr>
      <w:r w:rsidRPr="006B328C">
        <w:rPr>
          <w:spacing w:val="0"/>
          <w:sz w:val="28"/>
          <w:szCs w:val="28"/>
        </w:rPr>
        <w:t>Приложение</w:t>
      </w:r>
    </w:p>
    <w:p w:rsidR="006B328C" w:rsidRDefault="006B328C" w:rsidP="00885496">
      <w:pPr>
        <w:pStyle w:val="4"/>
        <w:shd w:val="clear" w:color="auto" w:fill="auto"/>
        <w:tabs>
          <w:tab w:val="left" w:pos="4820"/>
        </w:tabs>
        <w:spacing w:line="240" w:lineRule="auto"/>
        <w:ind w:left="4820" w:hanging="4678"/>
        <w:rPr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ab/>
      </w:r>
      <w:r>
        <w:rPr>
          <w:spacing w:val="0"/>
          <w:sz w:val="28"/>
          <w:szCs w:val="28"/>
        </w:rPr>
        <w:t>к</w:t>
      </w:r>
      <w:r w:rsidRPr="006B328C">
        <w:rPr>
          <w:spacing w:val="0"/>
          <w:sz w:val="28"/>
          <w:szCs w:val="28"/>
        </w:rPr>
        <w:t xml:space="preserve"> приказу министерства образования</w:t>
      </w:r>
      <w:r>
        <w:rPr>
          <w:spacing w:val="0"/>
          <w:sz w:val="28"/>
          <w:szCs w:val="28"/>
        </w:rPr>
        <w:t xml:space="preserve"> Саратовской области</w:t>
      </w:r>
    </w:p>
    <w:p w:rsidR="00AE4D4E" w:rsidRPr="006B328C" w:rsidRDefault="00AE4D4E" w:rsidP="00885496">
      <w:pPr>
        <w:pStyle w:val="4"/>
        <w:shd w:val="clear" w:color="auto" w:fill="auto"/>
        <w:tabs>
          <w:tab w:val="left" w:pos="4820"/>
        </w:tabs>
        <w:spacing w:line="240" w:lineRule="auto"/>
        <w:ind w:left="48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от 03 октября 2016 г. № 3110</w:t>
      </w:r>
    </w:p>
    <w:p w:rsidR="006B328C" w:rsidRDefault="006B328C" w:rsidP="00885496">
      <w:pPr>
        <w:pStyle w:val="4"/>
        <w:shd w:val="clear" w:color="auto" w:fill="auto"/>
        <w:tabs>
          <w:tab w:val="left" w:pos="4820"/>
        </w:tabs>
        <w:spacing w:line="240" w:lineRule="auto"/>
        <w:ind w:left="40" w:firstLine="102"/>
        <w:jc w:val="center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ab/>
      </w:r>
    </w:p>
    <w:p w:rsidR="004D6D1F" w:rsidRDefault="004D6D1F" w:rsidP="00885496">
      <w:pPr>
        <w:pStyle w:val="4"/>
        <w:shd w:val="clear" w:color="auto" w:fill="auto"/>
        <w:spacing w:line="240" w:lineRule="auto"/>
        <w:ind w:left="40" w:firstLine="102"/>
        <w:jc w:val="center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ПРАВИЛА</w:t>
      </w:r>
    </w:p>
    <w:p w:rsidR="004D6D1F" w:rsidRDefault="004D6D1F" w:rsidP="00885496">
      <w:pPr>
        <w:pStyle w:val="4"/>
        <w:shd w:val="clear" w:color="auto" w:fill="auto"/>
        <w:spacing w:line="240" w:lineRule="auto"/>
        <w:ind w:left="40" w:firstLine="102"/>
        <w:jc w:val="center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>безопасной работы служащих органов исполнительной власти области,</w:t>
      </w:r>
    </w:p>
    <w:p w:rsidR="004D6D1F" w:rsidRDefault="004D6D1F" w:rsidP="00885496">
      <w:pPr>
        <w:pStyle w:val="4"/>
        <w:shd w:val="clear" w:color="auto" w:fill="auto"/>
        <w:spacing w:line="240" w:lineRule="auto"/>
        <w:ind w:left="40" w:firstLine="102"/>
        <w:jc w:val="center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 xml:space="preserve">органов местного самоуправления области, работников подведомственных им организаций при осуществлении эксплуатации информационных систем и интернет-сервисов с использованием информационно-телекоммуникационной сети «Интернет» </w:t>
      </w:r>
    </w:p>
    <w:p w:rsidR="004D6D1F" w:rsidRDefault="004D6D1F" w:rsidP="00885496">
      <w:pPr>
        <w:pStyle w:val="20"/>
        <w:keepNext/>
        <w:keepLines/>
        <w:shd w:val="clear" w:color="auto" w:fill="auto"/>
        <w:tabs>
          <w:tab w:val="left" w:pos="4176"/>
        </w:tabs>
        <w:spacing w:after="0" w:line="240" w:lineRule="auto"/>
        <w:rPr>
          <w:b w:val="0"/>
          <w:sz w:val="28"/>
          <w:szCs w:val="28"/>
        </w:rPr>
      </w:pPr>
      <w:bookmarkStart w:id="0" w:name="bookmark1"/>
    </w:p>
    <w:p w:rsidR="004D6D1F" w:rsidRPr="004D6D1F" w:rsidRDefault="004D6D1F" w:rsidP="00885496">
      <w:pPr>
        <w:pStyle w:val="20"/>
        <w:keepNext/>
        <w:keepLines/>
        <w:shd w:val="clear" w:color="auto" w:fill="auto"/>
        <w:tabs>
          <w:tab w:val="left" w:pos="4176"/>
        </w:tabs>
        <w:spacing w:after="0" w:line="240" w:lineRule="auto"/>
        <w:jc w:val="center"/>
        <w:rPr>
          <w:sz w:val="28"/>
          <w:szCs w:val="28"/>
        </w:rPr>
      </w:pPr>
      <w:r w:rsidRPr="004D6D1F">
        <w:rPr>
          <w:sz w:val="28"/>
          <w:szCs w:val="28"/>
        </w:rPr>
        <w:t>Общие положения</w:t>
      </w:r>
      <w:bookmarkEnd w:id="0"/>
    </w:p>
    <w:p w:rsidR="004D6D1F" w:rsidRDefault="004D6D1F" w:rsidP="00885496">
      <w:pPr>
        <w:pStyle w:val="20"/>
        <w:keepNext/>
        <w:keepLines/>
        <w:shd w:val="clear" w:color="auto" w:fill="auto"/>
        <w:tabs>
          <w:tab w:val="left" w:pos="4176"/>
        </w:tabs>
        <w:spacing w:after="0" w:line="240" w:lineRule="auto"/>
        <w:ind w:left="709"/>
        <w:rPr>
          <w:b w:val="0"/>
          <w:sz w:val="28"/>
          <w:szCs w:val="28"/>
        </w:rPr>
      </w:pPr>
    </w:p>
    <w:p w:rsidR="004D6D1F" w:rsidRDefault="004D6D1F" w:rsidP="00885496">
      <w:pPr>
        <w:pStyle w:val="4"/>
        <w:spacing w:line="240" w:lineRule="auto"/>
        <w:ind w:left="40" w:firstLine="669"/>
        <w:jc w:val="both"/>
        <w:rPr>
          <w:spacing w:val="0"/>
          <w:sz w:val="28"/>
          <w:szCs w:val="28"/>
        </w:rPr>
      </w:pPr>
      <w:proofErr w:type="gramStart"/>
      <w:r>
        <w:rPr>
          <w:spacing w:val="0"/>
          <w:sz w:val="28"/>
          <w:szCs w:val="28"/>
        </w:rPr>
        <w:t>Правила безопасной работы служащих органов исполнительной власти области, органов местного самоуправления области, работников подведомственных им организаций при осуществлении эксплуатации информационных систем и интернет-сервисов с использованием информационно-телекоммуникационной сети «Интернет»  (далее - Правила) разработаны в соответствии с Федеральным законом №</w:t>
      </w:r>
      <w:r>
        <w:rPr>
          <w:spacing w:val="0"/>
          <w:sz w:val="28"/>
          <w:szCs w:val="28"/>
          <w:lang w:val="en-US"/>
        </w:rPr>
        <w:t> </w:t>
      </w:r>
      <w:r>
        <w:rPr>
          <w:spacing w:val="0"/>
          <w:sz w:val="28"/>
          <w:szCs w:val="28"/>
        </w:rPr>
        <w:t>149-ФЗ от 27</w:t>
      </w:r>
      <w:r>
        <w:rPr>
          <w:spacing w:val="0"/>
          <w:sz w:val="28"/>
          <w:szCs w:val="28"/>
          <w:lang w:val="en-US"/>
        </w:rPr>
        <w:t> </w:t>
      </w:r>
      <w:r>
        <w:rPr>
          <w:spacing w:val="0"/>
          <w:sz w:val="28"/>
          <w:szCs w:val="28"/>
        </w:rPr>
        <w:t>июля 2006</w:t>
      </w:r>
      <w:r>
        <w:rPr>
          <w:spacing w:val="0"/>
          <w:sz w:val="28"/>
          <w:szCs w:val="28"/>
          <w:lang w:val="en-US"/>
        </w:rPr>
        <w:t> </w:t>
      </w:r>
      <w:r>
        <w:rPr>
          <w:spacing w:val="0"/>
          <w:sz w:val="28"/>
          <w:szCs w:val="28"/>
        </w:rPr>
        <w:t>года «Об информации, информационных технологиях и защите информации» и нормативными правовыми актами Российской Федерации, регулирующими отношения в области защиты</w:t>
      </w:r>
      <w:proofErr w:type="gramEnd"/>
      <w:r>
        <w:rPr>
          <w:spacing w:val="0"/>
          <w:sz w:val="28"/>
          <w:szCs w:val="28"/>
        </w:rPr>
        <w:t xml:space="preserve"> информации.</w:t>
      </w:r>
    </w:p>
    <w:p w:rsidR="004D6D1F" w:rsidRDefault="004D6D1F" w:rsidP="00885496">
      <w:pPr>
        <w:pStyle w:val="4"/>
        <w:shd w:val="clear" w:color="auto" w:fill="auto"/>
        <w:spacing w:line="240" w:lineRule="auto"/>
        <w:ind w:left="40" w:firstLine="66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Правила предназначены для служащих органов исполнительной власти области, органов местного самоуправления области, работников подведомственных им организаций, которые при выполнении своих должностных регламентов или должностных обязанностей осуществляют эксплуатацию информационных систем и интернет-сервисов с использованием сети «Интернет» (далее - Пользователи).</w:t>
      </w:r>
    </w:p>
    <w:p w:rsidR="004D6D1F" w:rsidRDefault="004D6D1F" w:rsidP="00885496">
      <w:pPr>
        <w:pStyle w:val="4"/>
        <w:shd w:val="clear" w:color="auto" w:fill="auto"/>
        <w:spacing w:line="240" w:lineRule="auto"/>
        <w:ind w:left="40" w:firstLine="66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Целями Правил являются:</w:t>
      </w:r>
    </w:p>
    <w:p w:rsidR="004D6D1F" w:rsidRDefault="004D6D1F" w:rsidP="00885496">
      <w:pPr>
        <w:pStyle w:val="4"/>
        <w:shd w:val="clear" w:color="auto" w:fill="auto"/>
        <w:spacing w:line="240" w:lineRule="auto"/>
        <w:ind w:left="40" w:firstLine="66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обеспечение целостности, конфиденциальности и доступности обрабатываемой информации в информационных системах с использованием сети «Интернет»;</w:t>
      </w:r>
    </w:p>
    <w:p w:rsidR="004D6D1F" w:rsidRDefault="004D6D1F" w:rsidP="00885496">
      <w:pPr>
        <w:pStyle w:val="4"/>
        <w:shd w:val="clear" w:color="auto" w:fill="auto"/>
        <w:spacing w:line="240" w:lineRule="auto"/>
        <w:ind w:left="40" w:firstLine="66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соблюдение Пользователями требований нормативных правовых актов и законодательства Российской Федерации в области защиты информации.</w:t>
      </w:r>
    </w:p>
    <w:p w:rsidR="004D6D1F" w:rsidRDefault="004D6D1F" w:rsidP="00885496">
      <w:pPr>
        <w:pStyle w:val="4"/>
        <w:shd w:val="clear" w:color="auto" w:fill="auto"/>
        <w:spacing w:line="240" w:lineRule="auto"/>
        <w:ind w:left="40" w:firstLine="66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Пользователи в своей работе руководствуются Правилами, а также иными руководящими, нормативными документами в области информационной безопасности.</w:t>
      </w:r>
    </w:p>
    <w:p w:rsidR="004D6D1F" w:rsidRDefault="004D6D1F" w:rsidP="00885496">
      <w:pPr>
        <w:pStyle w:val="20"/>
        <w:keepNext/>
        <w:keepLines/>
        <w:shd w:val="clear" w:color="auto" w:fill="auto"/>
        <w:tabs>
          <w:tab w:val="left" w:pos="3547"/>
        </w:tabs>
        <w:spacing w:after="0" w:line="240" w:lineRule="auto"/>
        <w:rPr>
          <w:b w:val="0"/>
          <w:sz w:val="28"/>
          <w:szCs w:val="28"/>
        </w:rPr>
      </w:pPr>
      <w:bookmarkStart w:id="1" w:name="bookmark2"/>
    </w:p>
    <w:p w:rsidR="004D6D1F" w:rsidRPr="004D6D1F" w:rsidRDefault="004D6D1F" w:rsidP="00885496">
      <w:pPr>
        <w:pStyle w:val="20"/>
        <w:keepNext/>
        <w:keepLines/>
        <w:shd w:val="clear" w:color="auto" w:fill="auto"/>
        <w:tabs>
          <w:tab w:val="left" w:pos="3547"/>
        </w:tabs>
        <w:spacing w:after="0" w:line="240" w:lineRule="auto"/>
        <w:jc w:val="center"/>
        <w:rPr>
          <w:sz w:val="28"/>
          <w:szCs w:val="28"/>
        </w:rPr>
      </w:pPr>
      <w:r w:rsidRPr="004D6D1F">
        <w:rPr>
          <w:sz w:val="28"/>
          <w:szCs w:val="28"/>
        </w:rPr>
        <w:t>Обязанности Пользователей</w:t>
      </w:r>
      <w:bookmarkEnd w:id="1"/>
    </w:p>
    <w:p w:rsidR="004D6D1F" w:rsidRPr="004D6D1F" w:rsidRDefault="004D6D1F" w:rsidP="00885496">
      <w:pPr>
        <w:pStyle w:val="20"/>
        <w:keepNext/>
        <w:keepLines/>
        <w:shd w:val="clear" w:color="auto" w:fill="auto"/>
        <w:tabs>
          <w:tab w:val="left" w:pos="3547"/>
        </w:tabs>
        <w:spacing w:after="0" w:line="240" w:lineRule="auto"/>
        <w:jc w:val="center"/>
        <w:rPr>
          <w:sz w:val="28"/>
          <w:szCs w:val="28"/>
        </w:rPr>
      </w:pPr>
      <w:r w:rsidRPr="004D6D1F">
        <w:rPr>
          <w:sz w:val="28"/>
          <w:szCs w:val="28"/>
        </w:rPr>
        <w:t>по обеспечению безопасности информации</w:t>
      </w:r>
    </w:p>
    <w:p w:rsidR="004D6D1F" w:rsidRDefault="004D6D1F" w:rsidP="00885496">
      <w:pPr>
        <w:pStyle w:val="20"/>
        <w:keepNext/>
        <w:keepLines/>
        <w:shd w:val="clear" w:color="auto" w:fill="auto"/>
        <w:tabs>
          <w:tab w:val="left" w:pos="3547"/>
        </w:tabs>
        <w:spacing w:after="0" w:line="240" w:lineRule="auto"/>
        <w:rPr>
          <w:b w:val="0"/>
          <w:sz w:val="28"/>
          <w:szCs w:val="28"/>
        </w:rPr>
      </w:pPr>
    </w:p>
    <w:p w:rsidR="004D6D1F" w:rsidRDefault="004D6D1F" w:rsidP="00885496">
      <w:pPr>
        <w:pStyle w:val="4"/>
        <w:numPr>
          <w:ilvl w:val="0"/>
          <w:numId w:val="1"/>
        </w:numPr>
        <w:shd w:val="clear" w:color="auto" w:fill="auto"/>
        <w:tabs>
          <w:tab w:val="left" w:pos="644"/>
        </w:tabs>
        <w:spacing w:line="240" w:lineRule="auto"/>
        <w:ind w:left="40" w:firstLine="66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Пользователю разрешается использовать закрепленное за ним автоматизированное рабочее место (далее – АРМ) только в служебных целях.</w:t>
      </w:r>
    </w:p>
    <w:p w:rsidR="004D6D1F" w:rsidRDefault="004D6D1F" w:rsidP="00885496">
      <w:pPr>
        <w:pStyle w:val="4"/>
        <w:numPr>
          <w:ilvl w:val="0"/>
          <w:numId w:val="1"/>
        </w:numPr>
        <w:shd w:val="clear" w:color="auto" w:fill="auto"/>
        <w:tabs>
          <w:tab w:val="left" w:pos="644"/>
        </w:tabs>
        <w:spacing w:line="240" w:lineRule="auto"/>
        <w:ind w:left="40" w:firstLine="66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Необходимо установить и эксплуатировать на АРМ последнюю версию браузера, имеющего встроенные функции предупреждения о сайтах, </w:t>
      </w:r>
      <w:r>
        <w:rPr>
          <w:spacing w:val="0"/>
          <w:sz w:val="28"/>
          <w:szCs w:val="28"/>
        </w:rPr>
        <w:lastRenderedPageBreak/>
        <w:t>распространяющих вредоносные программы.</w:t>
      </w:r>
    </w:p>
    <w:p w:rsidR="004D6D1F" w:rsidRDefault="004D6D1F" w:rsidP="00885496">
      <w:pPr>
        <w:pStyle w:val="4"/>
        <w:numPr>
          <w:ilvl w:val="0"/>
          <w:numId w:val="1"/>
        </w:numPr>
        <w:shd w:val="clear" w:color="auto" w:fill="auto"/>
        <w:tabs>
          <w:tab w:val="left" w:pos="644"/>
        </w:tabs>
        <w:spacing w:line="240" w:lineRule="auto"/>
        <w:ind w:left="40" w:firstLine="66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Регулярно обновлять на АРМ базы средств антивирусной защиты.</w:t>
      </w:r>
    </w:p>
    <w:p w:rsidR="004D6D1F" w:rsidRDefault="004D6D1F" w:rsidP="00885496">
      <w:pPr>
        <w:pStyle w:val="4"/>
        <w:numPr>
          <w:ilvl w:val="0"/>
          <w:numId w:val="1"/>
        </w:numPr>
        <w:shd w:val="clear" w:color="auto" w:fill="auto"/>
        <w:tabs>
          <w:tab w:val="left" w:pos="644"/>
        </w:tabs>
        <w:spacing w:line="240" w:lineRule="auto"/>
        <w:ind w:left="40" w:firstLine="66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Необходимо загружать на АРМ программное обеспечение и драйверы только с сайта компании-разработчика данного программного обеспечения.</w:t>
      </w:r>
    </w:p>
    <w:p w:rsidR="004D6D1F" w:rsidRDefault="004D6D1F" w:rsidP="00885496">
      <w:pPr>
        <w:pStyle w:val="4"/>
        <w:numPr>
          <w:ilvl w:val="0"/>
          <w:numId w:val="1"/>
        </w:numPr>
        <w:shd w:val="clear" w:color="auto" w:fill="auto"/>
        <w:tabs>
          <w:tab w:val="left" w:pos="644"/>
        </w:tabs>
        <w:spacing w:line="240" w:lineRule="auto"/>
        <w:ind w:left="40" w:firstLine="66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Если при посещении какого-либо сайта в сети «Интернет», без вашего </w:t>
      </w:r>
      <w:proofErr w:type="gramStart"/>
      <w:r>
        <w:rPr>
          <w:spacing w:val="0"/>
          <w:sz w:val="28"/>
          <w:szCs w:val="28"/>
        </w:rPr>
        <w:t>ведома</w:t>
      </w:r>
      <w:proofErr w:type="gramEnd"/>
      <w:r>
        <w:rPr>
          <w:spacing w:val="0"/>
          <w:sz w:val="28"/>
          <w:szCs w:val="28"/>
        </w:rPr>
        <w:t xml:space="preserve"> автоматически открывается новое окно браузера или появляется предложение об установке на АРМ нового программного обеспечения, необходимо сразу закрыть его и не использовать данный сайт.</w:t>
      </w:r>
    </w:p>
    <w:p w:rsidR="004D6D1F" w:rsidRDefault="004D6D1F" w:rsidP="00885496">
      <w:pPr>
        <w:pStyle w:val="4"/>
        <w:numPr>
          <w:ilvl w:val="0"/>
          <w:numId w:val="1"/>
        </w:numPr>
        <w:shd w:val="clear" w:color="auto" w:fill="auto"/>
        <w:spacing w:line="240" w:lineRule="auto"/>
        <w:ind w:left="40" w:firstLine="66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Не реже одного раза в неделю осуществлять резервное копирование важной служебной информации, хранящейся на АРМ Пользователей.</w:t>
      </w:r>
    </w:p>
    <w:p w:rsidR="004D6D1F" w:rsidRDefault="004D6D1F" w:rsidP="00885496">
      <w:pPr>
        <w:pStyle w:val="4"/>
        <w:numPr>
          <w:ilvl w:val="0"/>
          <w:numId w:val="1"/>
        </w:numPr>
        <w:shd w:val="clear" w:color="auto" w:fill="auto"/>
        <w:tabs>
          <w:tab w:val="left" w:pos="644"/>
        </w:tabs>
        <w:spacing w:line="240" w:lineRule="auto"/>
        <w:ind w:left="40" w:firstLine="66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Соблюдать парольную политику (Раздел «Парольная политика» Правил).</w:t>
      </w:r>
    </w:p>
    <w:p w:rsidR="004D6D1F" w:rsidRDefault="004D6D1F" w:rsidP="00885496">
      <w:pPr>
        <w:pStyle w:val="4"/>
        <w:numPr>
          <w:ilvl w:val="0"/>
          <w:numId w:val="1"/>
        </w:numPr>
        <w:shd w:val="clear" w:color="auto" w:fill="auto"/>
        <w:tabs>
          <w:tab w:val="left" w:pos="644"/>
        </w:tabs>
        <w:spacing w:line="240" w:lineRule="auto"/>
        <w:ind w:left="40" w:firstLine="66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Использовать разные пароли для доступа к разным информационным системам.</w:t>
      </w:r>
    </w:p>
    <w:p w:rsidR="004D6D1F" w:rsidRDefault="004D6D1F" w:rsidP="00885496">
      <w:pPr>
        <w:pStyle w:val="4"/>
        <w:numPr>
          <w:ilvl w:val="0"/>
          <w:numId w:val="1"/>
        </w:numPr>
        <w:shd w:val="clear" w:color="auto" w:fill="auto"/>
        <w:tabs>
          <w:tab w:val="left" w:pos="644"/>
        </w:tabs>
        <w:spacing w:line="240" w:lineRule="auto"/>
        <w:ind w:left="40" w:firstLine="66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Производить блокировку АРМ (блокировку экрана монитора) при отсутствии Пользователя на рабочем месте.</w:t>
      </w:r>
    </w:p>
    <w:p w:rsidR="004D6D1F" w:rsidRDefault="004D6D1F" w:rsidP="00885496">
      <w:pPr>
        <w:pStyle w:val="4"/>
        <w:numPr>
          <w:ilvl w:val="0"/>
          <w:numId w:val="1"/>
        </w:numPr>
        <w:shd w:val="clear" w:color="auto" w:fill="auto"/>
        <w:spacing w:line="240" w:lineRule="auto"/>
        <w:ind w:left="40" w:firstLine="66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При получении электронного письма от неизвестного адресата, необходимо попытаться установить автора письма и уточнить у него происхождение файлов. В случае невозможности установить происхождение электронного письма, необходимо его удалить, не запуская выполнение полученных программ, не сохраняя и не открывая приложенные файлы. </w:t>
      </w:r>
    </w:p>
    <w:p w:rsidR="004D6D1F" w:rsidRDefault="004D6D1F" w:rsidP="00885496">
      <w:pPr>
        <w:pStyle w:val="4"/>
        <w:numPr>
          <w:ilvl w:val="0"/>
          <w:numId w:val="1"/>
        </w:numPr>
        <w:shd w:val="clear" w:color="auto" w:fill="auto"/>
        <w:tabs>
          <w:tab w:val="left" w:pos="644"/>
        </w:tabs>
        <w:spacing w:line="240" w:lineRule="auto"/>
        <w:ind w:left="40" w:firstLine="66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Перед открытием любого полученного или загруженного из сети «Интернет» файла необходимо проверить отсутствие вредоносных программ средствами антивирусной защиты. Зараженные и подозрительные файлы необходимо незамедлительно удалить, в том числе из «корзины».</w:t>
      </w:r>
    </w:p>
    <w:p w:rsidR="004D6D1F" w:rsidRDefault="004D6D1F" w:rsidP="00885496">
      <w:pPr>
        <w:pStyle w:val="4"/>
        <w:numPr>
          <w:ilvl w:val="0"/>
          <w:numId w:val="1"/>
        </w:numPr>
        <w:shd w:val="clear" w:color="auto" w:fill="auto"/>
        <w:tabs>
          <w:tab w:val="left" w:pos="644"/>
        </w:tabs>
        <w:spacing w:line="240" w:lineRule="auto"/>
        <w:ind w:left="40" w:firstLine="66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При утрате ключа электронной подписи или подозрен</w:t>
      </w:r>
      <w:proofErr w:type="gramStart"/>
      <w:r>
        <w:rPr>
          <w:spacing w:val="0"/>
          <w:sz w:val="28"/>
          <w:szCs w:val="28"/>
        </w:rPr>
        <w:t>ии о е</w:t>
      </w:r>
      <w:proofErr w:type="gramEnd"/>
      <w:r>
        <w:rPr>
          <w:spacing w:val="0"/>
          <w:sz w:val="28"/>
          <w:szCs w:val="28"/>
        </w:rPr>
        <w:t>го возможной компрометации, о данном факте необходимо незамедлительно сообщить непосредственному руководителю, а так же лицу, ответственному за обеспечение информационной безопасности или администратору информационной безопасности (далее - АИБ) для отзыва сертификата данного электронного ключа.</w:t>
      </w:r>
    </w:p>
    <w:p w:rsidR="004D6D1F" w:rsidRDefault="004D6D1F" w:rsidP="00885496">
      <w:pPr>
        <w:pStyle w:val="4"/>
        <w:numPr>
          <w:ilvl w:val="0"/>
          <w:numId w:val="1"/>
        </w:numPr>
        <w:shd w:val="clear" w:color="auto" w:fill="auto"/>
        <w:tabs>
          <w:tab w:val="left" w:pos="644"/>
        </w:tabs>
        <w:spacing w:line="240" w:lineRule="auto"/>
        <w:ind w:left="40" w:firstLine="66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Пользователь обязан исключить возможность причинения умышленного или по неосторожности вреда техническим, программным средствам, информационным ресурсам органа исполнительной власти области, органа местного самоуправления области (далее – организации), а также нарушения конфиденциальности, целостности и доступности обрабатываемой информации на АРМ.</w:t>
      </w:r>
    </w:p>
    <w:p w:rsidR="004D6D1F" w:rsidRDefault="004D6D1F" w:rsidP="00885496">
      <w:pPr>
        <w:pStyle w:val="4"/>
        <w:numPr>
          <w:ilvl w:val="0"/>
          <w:numId w:val="1"/>
        </w:numPr>
        <w:shd w:val="clear" w:color="auto" w:fill="auto"/>
        <w:tabs>
          <w:tab w:val="left" w:pos="644"/>
        </w:tabs>
        <w:spacing w:line="240" w:lineRule="auto"/>
        <w:ind w:left="40" w:firstLine="66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Обо всех выявленных нарушениях, связанных с информационной безопасностью, а так же для получений консультаций по вопросам информационной безопасности, необходимо обратиться к АИБ организации.</w:t>
      </w:r>
    </w:p>
    <w:p w:rsidR="004D6D1F" w:rsidRDefault="004D6D1F" w:rsidP="00885496">
      <w:pPr>
        <w:pStyle w:val="4"/>
        <w:numPr>
          <w:ilvl w:val="0"/>
          <w:numId w:val="1"/>
        </w:numPr>
        <w:shd w:val="clear" w:color="auto" w:fill="auto"/>
        <w:spacing w:line="240" w:lineRule="auto"/>
        <w:ind w:left="40" w:firstLine="66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Запрещается открывать файлы и запускать программы, </w:t>
      </w:r>
      <w:r>
        <w:rPr>
          <w:spacing w:val="0"/>
          <w:sz w:val="28"/>
          <w:szCs w:val="28"/>
        </w:rPr>
        <w:lastRenderedPageBreak/>
        <w:t>полученные из неизвестных, непроверенных источников в сети «Интернет».</w:t>
      </w:r>
    </w:p>
    <w:p w:rsidR="004D6D1F" w:rsidRDefault="004D6D1F" w:rsidP="00885496">
      <w:pPr>
        <w:pStyle w:val="4"/>
        <w:numPr>
          <w:ilvl w:val="0"/>
          <w:numId w:val="1"/>
        </w:numPr>
        <w:shd w:val="clear" w:color="auto" w:fill="auto"/>
        <w:tabs>
          <w:tab w:val="left" w:pos="644"/>
        </w:tabs>
        <w:spacing w:line="240" w:lineRule="auto"/>
        <w:ind w:left="40" w:firstLine="66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Запрещается передавать свои идентификационные данные другим лицам (пароли, логины).</w:t>
      </w:r>
    </w:p>
    <w:p w:rsidR="004D6D1F" w:rsidRDefault="004D6D1F" w:rsidP="00885496">
      <w:pPr>
        <w:pStyle w:val="4"/>
        <w:numPr>
          <w:ilvl w:val="0"/>
          <w:numId w:val="1"/>
        </w:numPr>
        <w:shd w:val="clear" w:color="auto" w:fill="auto"/>
        <w:spacing w:line="240" w:lineRule="auto"/>
        <w:ind w:left="40" w:firstLine="66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Запрещается оставлять без присмотра в доступном месте или передавать другим лицам свой ключ электронной подписи. </w:t>
      </w:r>
    </w:p>
    <w:p w:rsidR="004D6D1F" w:rsidRDefault="004D6D1F" w:rsidP="00885496">
      <w:pPr>
        <w:pStyle w:val="4"/>
        <w:numPr>
          <w:ilvl w:val="0"/>
          <w:numId w:val="1"/>
        </w:numPr>
        <w:shd w:val="clear" w:color="auto" w:fill="auto"/>
        <w:tabs>
          <w:tab w:val="left" w:pos="644"/>
        </w:tabs>
        <w:spacing w:line="240" w:lineRule="auto"/>
        <w:ind w:left="40" w:firstLine="66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Запрещается предпринимать попытки несанкционированного доступа к информационным ресурсам организации, доступ к которым ограничен политикой информационной безопасности.</w:t>
      </w:r>
    </w:p>
    <w:p w:rsidR="004D6D1F" w:rsidRDefault="004D6D1F" w:rsidP="00885496">
      <w:pPr>
        <w:pStyle w:val="4"/>
        <w:numPr>
          <w:ilvl w:val="0"/>
          <w:numId w:val="1"/>
        </w:numPr>
        <w:shd w:val="clear" w:color="auto" w:fill="auto"/>
        <w:tabs>
          <w:tab w:val="left" w:pos="644"/>
        </w:tabs>
        <w:spacing w:line="240" w:lineRule="auto"/>
        <w:ind w:left="40" w:firstLine="66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Запрещается использовать доступ к сети «Интернет» для распространения и тиражирования информации ограниченного пользования, сведений, направленных на пропаганду войны, разжигание национальной, расовой или религиозной ненависти и вражды, а также иной информации, за распространение которой предусмотрена уголовная или административная ответственность.</w:t>
      </w:r>
    </w:p>
    <w:p w:rsidR="004D6D1F" w:rsidRDefault="004D6D1F" w:rsidP="00885496">
      <w:pPr>
        <w:pStyle w:val="4"/>
        <w:numPr>
          <w:ilvl w:val="0"/>
          <w:numId w:val="1"/>
        </w:numPr>
        <w:shd w:val="clear" w:color="auto" w:fill="auto"/>
        <w:tabs>
          <w:tab w:val="left" w:pos="644"/>
        </w:tabs>
        <w:spacing w:line="240" w:lineRule="auto"/>
        <w:ind w:left="40" w:firstLine="669"/>
        <w:jc w:val="both"/>
        <w:rPr>
          <w:spacing w:val="0"/>
          <w:sz w:val="28"/>
          <w:szCs w:val="28"/>
        </w:rPr>
      </w:pPr>
      <w:proofErr w:type="gramStart"/>
      <w:r>
        <w:rPr>
          <w:spacing w:val="0"/>
          <w:sz w:val="28"/>
          <w:szCs w:val="28"/>
        </w:rPr>
        <w:t>Запрещается использовать программные и аппаратные средства, позволяющие получить доступ к ресурсам сети «Интернет», содержание которых не имеет отношения к деятельности организации, а также к ресурсам, содержание и направленность которых запрещены международным и Российским законодательством включая материалы, носящие вредоносную, угрожающую, клеветническую, непристойную информацию, а также информацию, оскорбляющую честь и достоинство других лиц, материалы, способствующие разжиганию национальной розни, подстрекающие к насилию, призывающие</w:t>
      </w:r>
      <w:proofErr w:type="gramEnd"/>
      <w:r>
        <w:rPr>
          <w:spacing w:val="0"/>
          <w:sz w:val="28"/>
          <w:szCs w:val="28"/>
        </w:rPr>
        <w:t xml:space="preserve"> к совершению противоправной деятельности, в том числе разъясняющие порядок применения оружия, взрывчатых, сильно действующих, ядовитых, наркотических веществ.</w:t>
      </w:r>
    </w:p>
    <w:p w:rsidR="004D6D1F" w:rsidRDefault="004D6D1F" w:rsidP="00885496">
      <w:pPr>
        <w:pStyle w:val="4"/>
        <w:numPr>
          <w:ilvl w:val="0"/>
          <w:numId w:val="1"/>
        </w:numPr>
        <w:shd w:val="clear" w:color="auto" w:fill="auto"/>
        <w:tabs>
          <w:tab w:val="left" w:pos="644"/>
        </w:tabs>
        <w:spacing w:line="240" w:lineRule="auto"/>
        <w:ind w:left="40" w:firstLine="66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Запрещается отключать или изменять настройки установленных на АРМ средств защиты информации.</w:t>
      </w:r>
    </w:p>
    <w:p w:rsidR="004D6D1F" w:rsidRDefault="004D6D1F" w:rsidP="00885496">
      <w:pPr>
        <w:pStyle w:val="4"/>
        <w:numPr>
          <w:ilvl w:val="0"/>
          <w:numId w:val="1"/>
        </w:numPr>
        <w:shd w:val="clear" w:color="auto" w:fill="auto"/>
        <w:tabs>
          <w:tab w:val="left" w:pos="644"/>
        </w:tabs>
        <w:spacing w:line="240" w:lineRule="auto"/>
        <w:ind w:left="40" w:firstLine="66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Запрещается привлекать посторонних лиц для производства ремонта, технического обслуживания или настройки АРМ, установки программного обеспечения на АРМ без согласования с АИБ.</w:t>
      </w:r>
    </w:p>
    <w:p w:rsidR="004D6D1F" w:rsidRDefault="004D6D1F" w:rsidP="00885496">
      <w:pPr>
        <w:pStyle w:val="4"/>
        <w:numPr>
          <w:ilvl w:val="0"/>
          <w:numId w:val="1"/>
        </w:numPr>
        <w:shd w:val="clear" w:color="auto" w:fill="auto"/>
        <w:tabs>
          <w:tab w:val="left" w:pos="644"/>
        </w:tabs>
        <w:spacing w:line="240" w:lineRule="auto"/>
        <w:ind w:left="40" w:firstLine="66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Запрещается загружать на АРМ файлы через </w:t>
      </w:r>
      <w:proofErr w:type="spellStart"/>
      <w:r>
        <w:rPr>
          <w:spacing w:val="0"/>
          <w:sz w:val="28"/>
          <w:szCs w:val="28"/>
        </w:rPr>
        <w:t>файлообменные</w:t>
      </w:r>
      <w:proofErr w:type="spellEnd"/>
      <w:r>
        <w:rPr>
          <w:spacing w:val="0"/>
          <w:sz w:val="28"/>
          <w:szCs w:val="28"/>
        </w:rPr>
        <w:t xml:space="preserve"> сети (например, </w:t>
      </w:r>
      <w:proofErr w:type="spellStart"/>
      <w:r>
        <w:rPr>
          <w:spacing w:val="0"/>
          <w:sz w:val="28"/>
          <w:szCs w:val="28"/>
        </w:rPr>
        <w:t>BitTorrent</w:t>
      </w:r>
      <w:proofErr w:type="spellEnd"/>
      <w:r>
        <w:rPr>
          <w:spacing w:val="0"/>
          <w:sz w:val="28"/>
          <w:szCs w:val="28"/>
        </w:rPr>
        <w:t xml:space="preserve">, </w:t>
      </w:r>
      <w:proofErr w:type="spellStart"/>
      <w:r>
        <w:rPr>
          <w:spacing w:val="0"/>
          <w:sz w:val="28"/>
          <w:szCs w:val="28"/>
        </w:rPr>
        <w:t>DirectConnect</w:t>
      </w:r>
      <w:proofErr w:type="spellEnd"/>
      <w:r>
        <w:rPr>
          <w:spacing w:val="0"/>
          <w:sz w:val="28"/>
          <w:szCs w:val="28"/>
        </w:rPr>
        <w:t xml:space="preserve"> и другие) в связи с высокой вероятностью загрузки вредоносных программ.</w:t>
      </w:r>
    </w:p>
    <w:p w:rsidR="004D6D1F" w:rsidRDefault="004D6D1F" w:rsidP="00885496">
      <w:pPr>
        <w:pStyle w:val="4"/>
        <w:shd w:val="clear" w:color="auto" w:fill="auto"/>
        <w:spacing w:line="240" w:lineRule="auto"/>
        <w:ind w:left="709"/>
        <w:jc w:val="both"/>
        <w:rPr>
          <w:rFonts w:ascii="Times" w:hAnsi="Times"/>
          <w:spacing w:val="0"/>
          <w:sz w:val="28"/>
          <w:szCs w:val="28"/>
        </w:rPr>
      </w:pPr>
    </w:p>
    <w:p w:rsidR="004D6D1F" w:rsidRPr="004D6D1F" w:rsidRDefault="004D6D1F" w:rsidP="00885496">
      <w:pPr>
        <w:pStyle w:val="20"/>
        <w:keepNext/>
        <w:keepLines/>
        <w:shd w:val="clear" w:color="auto" w:fill="auto"/>
        <w:tabs>
          <w:tab w:val="left" w:pos="4068"/>
        </w:tabs>
        <w:spacing w:after="0" w:line="240" w:lineRule="auto"/>
        <w:jc w:val="center"/>
        <w:rPr>
          <w:sz w:val="28"/>
          <w:szCs w:val="28"/>
        </w:rPr>
      </w:pPr>
      <w:bookmarkStart w:id="2" w:name="bookmark3"/>
      <w:r w:rsidRPr="004D6D1F">
        <w:rPr>
          <w:sz w:val="28"/>
          <w:szCs w:val="28"/>
        </w:rPr>
        <w:t>Парольная политика</w:t>
      </w:r>
      <w:bookmarkEnd w:id="2"/>
    </w:p>
    <w:p w:rsidR="004D6D1F" w:rsidRDefault="004D6D1F" w:rsidP="00885496">
      <w:pPr>
        <w:pStyle w:val="20"/>
        <w:keepNext/>
        <w:keepLines/>
        <w:shd w:val="clear" w:color="auto" w:fill="auto"/>
        <w:tabs>
          <w:tab w:val="left" w:pos="4068"/>
        </w:tabs>
        <w:spacing w:after="0" w:line="240" w:lineRule="auto"/>
        <w:rPr>
          <w:rFonts w:ascii="Times" w:hAnsi="Times"/>
          <w:b w:val="0"/>
          <w:sz w:val="28"/>
          <w:szCs w:val="28"/>
        </w:rPr>
      </w:pPr>
    </w:p>
    <w:p w:rsidR="004D6D1F" w:rsidRDefault="004D6D1F" w:rsidP="00885496">
      <w:pPr>
        <w:pStyle w:val="4"/>
        <w:numPr>
          <w:ilvl w:val="0"/>
          <w:numId w:val="2"/>
        </w:numPr>
        <w:shd w:val="clear" w:color="auto" w:fill="auto"/>
        <w:tabs>
          <w:tab w:val="left" w:pos="644"/>
          <w:tab w:val="left" w:pos="1134"/>
        </w:tabs>
        <w:spacing w:line="240" w:lineRule="auto"/>
        <w:ind w:left="40" w:firstLine="669"/>
        <w:jc w:val="both"/>
        <w:rPr>
          <w:rFonts w:ascii="Times" w:hAnsi="Times"/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Пароль для доступа к информационным системам должен состоять не менее</w:t>
      </w:r>
      <w:proofErr w:type="gramStart"/>
      <w:r>
        <w:rPr>
          <w:spacing w:val="0"/>
          <w:sz w:val="28"/>
          <w:szCs w:val="28"/>
        </w:rPr>
        <w:t>,</w:t>
      </w:r>
      <w:proofErr w:type="gramEnd"/>
      <w:r>
        <w:rPr>
          <w:spacing w:val="0"/>
          <w:sz w:val="28"/>
          <w:szCs w:val="28"/>
        </w:rPr>
        <w:t xml:space="preserve"> чем из восьми символов</w:t>
      </w:r>
      <w:r>
        <w:rPr>
          <w:rFonts w:asciiTheme="minorHAnsi" w:hAnsiTheme="minorHAnsi"/>
          <w:spacing w:val="0"/>
          <w:sz w:val="28"/>
          <w:szCs w:val="28"/>
        </w:rPr>
        <w:t>.</w:t>
      </w:r>
    </w:p>
    <w:p w:rsidR="004D6D1F" w:rsidRDefault="004D6D1F" w:rsidP="00885496">
      <w:pPr>
        <w:pStyle w:val="4"/>
        <w:numPr>
          <w:ilvl w:val="0"/>
          <w:numId w:val="2"/>
        </w:numPr>
        <w:shd w:val="clear" w:color="auto" w:fill="auto"/>
        <w:tabs>
          <w:tab w:val="left" w:pos="644"/>
          <w:tab w:val="left" w:pos="1134"/>
        </w:tabs>
        <w:spacing w:line="240" w:lineRule="auto"/>
        <w:ind w:left="40" w:firstLine="669"/>
        <w:jc w:val="both"/>
        <w:rPr>
          <w:rFonts w:ascii="Times" w:hAnsi="Times"/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 пароле должны присутствовать символы из числа следующих категорий</w:t>
      </w:r>
      <w:r>
        <w:rPr>
          <w:rFonts w:ascii="Times" w:hAnsi="Times"/>
          <w:spacing w:val="0"/>
          <w:sz w:val="28"/>
          <w:szCs w:val="28"/>
        </w:rPr>
        <w:t>:</w:t>
      </w:r>
    </w:p>
    <w:p w:rsidR="004D6D1F" w:rsidRDefault="004D6D1F" w:rsidP="00885496">
      <w:pPr>
        <w:pStyle w:val="4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40" w:firstLine="669"/>
        <w:jc w:val="both"/>
        <w:rPr>
          <w:rFonts w:ascii="Times" w:hAnsi="Times"/>
          <w:spacing w:val="0"/>
          <w:sz w:val="28"/>
          <w:szCs w:val="28"/>
        </w:rPr>
      </w:pPr>
      <w:r>
        <w:rPr>
          <w:spacing w:val="0"/>
          <w:sz w:val="28"/>
          <w:szCs w:val="28"/>
        </w:rPr>
        <w:t>заглавные буквы английского алфавита от</w:t>
      </w:r>
      <w:proofErr w:type="gramStart"/>
      <w:r>
        <w:rPr>
          <w:spacing w:val="0"/>
          <w:sz w:val="28"/>
          <w:szCs w:val="28"/>
        </w:rPr>
        <w:t xml:space="preserve"> А</w:t>
      </w:r>
      <w:proofErr w:type="gramEnd"/>
      <w:r>
        <w:rPr>
          <w:spacing w:val="0"/>
          <w:sz w:val="28"/>
          <w:szCs w:val="28"/>
        </w:rPr>
        <w:t xml:space="preserve"> до </w:t>
      </w:r>
      <w:r>
        <w:rPr>
          <w:rFonts w:ascii="Times" w:hAnsi="Times"/>
          <w:spacing w:val="0"/>
          <w:sz w:val="28"/>
          <w:szCs w:val="28"/>
          <w:lang w:val="en-US" w:bidi="en-US"/>
        </w:rPr>
        <w:t>Z</w:t>
      </w:r>
      <w:r>
        <w:rPr>
          <w:rFonts w:ascii="Times" w:hAnsi="Times"/>
          <w:spacing w:val="0"/>
          <w:sz w:val="28"/>
          <w:szCs w:val="28"/>
          <w:lang w:bidi="en-US"/>
        </w:rPr>
        <w:t>;</w:t>
      </w:r>
    </w:p>
    <w:p w:rsidR="004D6D1F" w:rsidRDefault="004D6D1F" w:rsidP="00885496">
      <w:pPr>
        <w:pStyle w:val="4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40" w:firstLine="669"/>
        <w:jc w:val="both"/>
        <w:rPr>
          <w:rFonts w:ascii="Times" w:hAnsi="Times"/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строчные буквы английского алфавита от а до </w:t>
      </w:r>
      <w:r>
        <w:rPr>
          <w:rFonts w:ascii="Times" w:hAnsi="Times"/>
          <w:spacing w:val="0"/>
          <w:sz w:val="28"/>
          <w:szCs w:val="28"/>
          <w:lang w:val="en-US" w:bidi="en-US"/>
        </w:rPr>
        <w:t>z</w:t>
      </w:r>
      <w:r>
        <w:rPr>
          <w:rFonts w:ascii="Times" w:hAnsi="Times"/>
          <w:spacing w:val="0"/>
          <w:sz w:val="28"/>
          <w:szCs w:val="28"/>
          <w:lang w:bidi="en-US"/>
        </w:rPr>
        <w:t>;</w:t>
      </w:r>
    </w:p>
    <w:p w:rsidR="004D6D1F" w:rsidRDefault="004D6D1F" w:rsidP="00885496">
      <w:pPr>
        <w:pStyle w:val="4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40" w:firstLine="669"/>
        <w:jc w:val="both"/>
        <w:rPr>
          <w:rFonts w:ascii="Times" w:hAnsi="Times"/>
          <w:spacing w:val="0"/>
          <w:sz w:val="28"/>
          <w:szCs w:val="28"/>
        </w:rPr>
      </w:pPr>
      <w:r>
        <w:rPr>
          <w:spacing w:val="0"/>
          <w:sz w:val="28"/>
          <w:szCs w:val="28"/>
        </w:rPr>
        <w:t>цифры</w:t>
      </w:r>
      <w:r>
        <w:rPr>
          <w:rFonts w:ascii="Times" w:hAnsi="Times"/>
          <w:spacing w:val="0"/>
          <w:sz w:val="28"/>
          <w:szCs w:val="28"/>
        </w:rPr>
        <w:t xml:space="preserve"> (</w:t>
      </w:r>
      <w:r>
        <w:rPr>
          <w:spacing w:val="0"/>
          <w:sz w:val="28"/>
          <w:szCs w:val="28"/>
        </w:rPr>
        <w:t>от</w:t>
      </w:r>
      <w:r>
        <w:rPr>
          <w:rFonts w:ascii="Times" w:hAnsi="Times"/>
          <w:spacing w:val="0"/>
          <w:sz w:val="28"/>
          <w:szCs w:val="28"/>
        </w:rPr>
        <w:t xml:space="preserve"> 0 </w:t>
      </w:r>
      <w:r>
        <w:rPr>
          <w:spacing w:val="0"/>
          <w:sz w:val="28"/>
          <w:szCs w:val="28"/>
        </w:rPr>
        <w:t>до</w:t>
      </w:r>
      <w:r>
        <w:rPr>
          <w:rFonts w:ascii="Times" w:hAnsi="Times"/>
          <w:spacing w:val="0"/>
          <w:sz w:val="28"/>
          <w:szCs w:val="28"/>
        </w:rPr>
        <w:t xml:space="preserve"> 9);</w:t>
      </w:r>
    </w:p>
    <w:p w:rsidR="004D6D1F" w:rsidRDefault="004D6D1F" w:rsidP="00885496">
      <w:pPr>
        <w:pStyle w:val="4"/>
        <w:numPr>
          <w:ilvl w:val="0"/>
          <w:numId w:val="3"/>
        </w:numPr>
        <w:shd w:val="clear" w:color="auto" w:fill="auto"/>
        <w:tabs>
          <w:tab w:val="left" w:pos="1134"/>
        </w:tabs>
        <w:spacing w:line="240" w:lineRule="auto"/>
        <w:ind w:left="40" w:firstLine="669"/>
        <w:jc w:val="both"/>
        <w:rPr>
          <w:rFonts w:ascii="Times" w:hAnsi="Times"/>
          <w:spacing w:val="0"/>
          <w:sz w:val="28"/>
          <w:szCs w:val="28"/>
        </w:rPr>
      </w:pPr>
      <w:r>
        <w:rPr>
          <w:spacing w:val="0"/>
          <w:sz w:val="28"/>
          <w:szCs w:val="28"/>
        </w:rPr>
        <w:t>символы</w:t>
      </w:r>
      <w:r>
        <w:rPr>
          <w:rFonts w:ascii="Times" w:hAnsi="Times"/>
          <w:spacing w:val="0"/>
          <w:sz w:val="28"/>
          <w:szCs w:val="28"/>
        </w:rPr>
        <w:t xml:space="preserve">, </w:t>
      </w:r>
      <w:r>
        <w:rPr>
          <w:spacing w:val="0"/>
          <w:sz w:val="28"/>
          <w:szCs w:val="28"/>
        </w:rPr>
        <w:t>не принадлежащие алфавитно</w:t>
      </w:r>
      <w:r>
        <w:rPr>
          <w:rFonts w:ascii="Times" w:hAnsi="Times"/>
          <w:spacing w:val="0"/>
          <w:sz w:val="28"/>
          <w:szCs w:val="28"/>
        </w:rPr>
        <w:t>-</w:t>
      </w:r>
      <w:r>
        <w:rPr>
          <w:spacing w:val="0"/>
          <w:sz w:val="28"/>
          <w:szCs w:val="28"/>
        </w:rPr>
        <w:t>цифровому набору</w:t>
      </w:r>
      <w:r>
        <w:rPr>
          <w:rFonts w:ascii="Times" w:hAnsi="Times"/>
          <w:spacing w:val="0"/>
          <w:sz w:val="28"/>
          <w:szCs w:val="28"/>
        </w:rPr>
        <w:t xml:space="preserve"> </w:t>
      </w:r>
      <w:r>
        <w:rPr>
          <w:rFonts w:ascii="Times" w:hAnsi="Times"/>
          <w:spacing w:val="0"/>
          <w:sz w:val="28"/>
          <w:szCs w:val="28"/>
        </w:rPr>
        <w:lastRenderedPageBreak/>
        <w:t>(</w:t>
      </w:r>
      <w:r>
        <w:rPr>
          <w:spacing w:val="0"/>
          <w:sz w:val="28"/>
          <w:szCs w:val="28"/>
        </w:rPr>
        <w:t>например</w:t>
      </w:r>
      <w:proofErr w:type="gramStart"/>
      <w:r>
        <w:rPr>
          <w:rFonts w:ascii="Times" w:hAnsi="Times"/>
          <w:spacing w:val="0"/>
          <w:sz w:val="28"/>
          <w:szCs w:val="28"/>
        </w:rPr>
        <w:t>: !, $, #, %,*, @, &amp;)</w:t>
      </w:r>
      <w:r>
        <w:rPr>
          <w:rFonts w:asciiTheme="minorHAnsi" w:hAnsiTheme="minorHAnsi"/>
          <w:spacing w:val="0"/>
          <w:sz w:val="28"/>
          <w:szCs w:val="28"/>
        </w:rPr>
        <w:t>.</w:t>
      </w:r>
      <w:proofErr w:type="gramEnd"/>
    </w:p>
    <w:p w:rsidR="004D6D1F" w:rsidRDefault="004D6D1F" w:rsidP="00885496">
      <w:pPr>
        <w:pStyle w:val="4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left="40" w:firstLine="66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Пароль не должен содержать имя учетной записи Пользователя или какую</w:t>
      </w:r>
      <w:r>
        <w:rPr>
          <w:rFonts w:ascii="Times" w:hAnsi="Times"/>
          <w:spacing w:val="0"/>
          <w:sz w:val="28"/>
          <w:szCs w:val="28"/>
        </w:rPr>
        <w:t>-</w:t>
      </w:r>
      <w:r>
        <w:rPr>
          <w:spacing w:val="0"/>
          <w:sz w:val="28"/>
          <w:szCs w:val="28"/>
        </w:rPr>
        <w:t>либо его часть</w:t>
      </w:r>
      <w:r>
        <w:rPr>
          <w:rFonts w:asciiTheme="minorHAnsi" w:hAnsiTheme="minorHAnsi"/>
          <w:spacing w:val="0"/>
          <w:sz w:val="28"/>
          <w:szCs w:val="28"/>
        </w:rPr>
        <w:t>.</w:t>
      </w:r>
    </w:p>
    <w:p w:rsidR="004D6D1F" w:rsidRDefault="004D6D1F" w:rsidP="00885496">
      <w:pPr>
        <w:pStyle w:val="4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left="40" w:firstLine="669"/>
        <w:jc w:val="both"/>
        <w:rPr>
          <w:rFonts w:ascii="Times" w:hAnsi="Times"/>
          <w:spacing w:val="0"/>
          <w:sz w:val="28"/>
          <w:szCs w:val="28"/>
        </w:rPr>
      </w:pPr>
      <w:proofErr w:type="gramStart"/>
      <w:r>
        <w:rPr>
          <w:spacing w:val="0"/>
          <w:sz w:val="28"/>
          <w:szCs w:val="28"/>
        </w:rPr>
        <w:t>Пароль не должен включать в себя легко вычисляемые сочетания символов, простые комбинации символов «123», «54321», «</w:t>
      </w:r>
      <w:r>
        <w:rPr>
          <w:spacing w:val="0"/>
          <w:sz w:val="28"/>
          <w:szCs w:val="28"/>
          <w:lang w:val="en-US"/>
        </w:rPr>
        <w:t>user</w:t>
      </w:r>
      <w:r>
        <w:rPr>
          <w:spacing w:val="0"/>
          <w:sz w:val="28"/>
          <w:szCs w:val="28"/>
        </w:rPr>
        <w:t>» и им подобные, а так же фамилию, имя, отчество и даты рождения Пользователя и родственников Пользователя, клички домашних животных, номерные знаки автомобилей, номера телефонов и другие пароли, которые могут быть подобраны, основываясь на информации о Пользователе</w:t>
      </w:r>
      <w:r>
        <w:rPr>
          <w:rFonts w:asciiTheme="minorHAnsi" w:hAnsiTheme="minorHAnsi"/>
          <w:spacing w:val="0"/>
          <w:sz w:val="28"/>
          <w:szCs w:val="28"/>
        </w:rPr>
        <w:t>.</w:t>
      </w:r>
      <w:proofErr w:type="gramEnd"/>
    </w:p>
    <w:p w:rsidR="004D6D1F" w:rsidRDefault="004D6D1F" w:rsidP="00885496">
      <w:pPr>
        <w:pStyle w:val="4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left="40" w:firstLine="669"/>
        <w:jc w:val="both"/>
        <w:rPr>
          <w:rFonts w:ascii="Times" w:hAnsi="Times"/>
          <w:spacing w:val="0"/>
          <w:sz w:val="28"/>
          <w:szCs w:val="28"/>
        </w:rPr>
      </w:pPr>
      <w:r>
        <w:rPr>
          <w:spacing w:val="0"/>
          <w:sz w:val="28"/>
          <w:szCs w:val="28"/>
        </w:rPr>
        <w:t>Не использовать в качестве пароля один и тот же повторяющийся символ либо повторяющуюся комбинацию из нескольких символов</w:t>
      </w:r>
      <w:r>
        <w:rPr>
          <w:rFonts w:ascii="Times" w:hAnsi="Times"/>
          <w:spacing w:val="0"/>
          <w:sz w:val="28"/>
          <w:szCs w:val="28"/>
        </w:rPr>
        <w:t xml:space="preserve"> (</w:t>
      </w:r>
      <w:r>
        <w:rPr>
          <w:spacing w:val="0"/>
          <w:sz w:val="28"/>
          <w:szCs w:val="28"/>
        </w:rPr>
        <w:t>например</w:t>
      </w:r>
      <w:r>
        <w:rPr>
          <w:rFonts w:ascii="Times" w:hAnsi="Times"/>
          <w:spacing w:val="0"/>
          <w:sz w:val="28"/>
          <w:szCs w:val="28"/>
        </w:rPr>
        <w:t xml:space="preserve">, </w:t>
      </w:r>
      <w:r>
        <w:rPr>
          <w:rFonts w:ascii="Times" w:hAnsi="Times" w:cs="Times"/>
          <w:spacing w:val="0"/>
          <w:sz w:val="28"/>
          <w:szCs w:val="28"/>
        </w:rPr>
        <w:t>«</w:t>
      </w:r>
      <w:proofErr w:type="spellStart"/>
      <w:r>
        <w:rPr>
          <w:spacing w:val="0"/>
          <w:sz w:val="28"/>
          <w:szCs w:val="28"/>
        </w:rPr>
        <w:t>аааааааа</w:t>
      </w:r>
      <w:proofErr w:type="spellEnd"/>
      <w:r>
        <w:rPr>
          <w:rFonts w:ascii="Times" w:hAnsi="Times" w:cs="Times"/>
          <w:spacing w:val="0"/>
          <w:sz w:val="28"/>
          <w:szCs w:val="28"/>
        </w:rPr>
        <w:t xml:space="preserve">», </w:t>
      </w:r>
      <w:r>
        <w:rPr>
          <w:spacing w:val="0"/>
          <w:sz w:val="28"/>
          <w:szCs w:val="28"/>
        </w:rPr>
        <w:t>«55555»).</w:t>
      </w:r>
    </w:p>
    <w:p w:rsidR="004D6D1F" w:rsidRDefault="004D6D1F" w:rsidP="00885496">
      <w:pPr>
        <w:pStyle w:val="4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left="40" w:firstLine="66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Не использовать в качестве пароля комбинацию символов</w:t>
      </w:r>
      <w:r>
        <w:rPr>
          <w:rFonts w:ascii="Times" w:hAnsi="Times"/>
          <w:spacing w:val="0"/>
          <w:sz w:val="28"/>
          <w:szCs w:val="28"/>
        </w:rPr>
        <w:t xml:space="preserve">, </w:t>
      </w:r>
      <w:r>
        <w:rPr>
          <w:spacing w:val="0"/>
          <w:sz w:val="28"/>
          <w:szCs w:val="28"/>
        </w:rPr>
        <w:t>набираемых в закономерном порядке на клавиатуре</w:t>
      </w:r>
      <w:r>
        <w:rPr>
          <w:rFonts w:ascii="Times" w:hAnsi="Times"/>
          <w:spacing w:val="0"/>
          <w:sz w:val="28"/>
          <w:szCs w:val="28"/>
        </w:rPr>
        <w:t xml:space="preserve"> (</w:t>
      </w:r>
      <w:r>
        <w:rPr>
          <w:spacing w:val="0"/>
          <w:sz w:val="28"/>
          <w:szCs w:val="28"/>
        </w:rPr>
        <w:t>например</w:t>
      </w:r>
      <w:r>
        <w:rPr>
          <w:rFonts w:ascii="Times" w:hAnsi="Times"/>
          <w:spacing w:val="0"/>
          <w:sz w:val="28"/>
          <w:szCs w:val="28"/>
        </w:rPr>
        <w:t>, «1234567</w:t>
      </w:r>
      <w:r>
        <w:rPr>
          <w:rFonts w:asciiTheme="minorHAnsi" w:hAnsiTheme="minorHAnsi"/>
          <w:spacing w:val="0"/>
          <w:sz w:val="28"/>
          <w:szCs w:val="28"/>
        </w:rPr>
        <w:t>8</w:t>
      </w:r>
      <w:r>
        <w:rPr>
          <w:rFonts w:ascii="Times" w:hAnsi="Times"/>
          <w:spacing w:val="0"/>
          <w:sz w:val="28"/>
          <w:szCs w:val="28"/>
        </w:rPr>
        <w:t>»</w:t>
      </w:r>
      <w:r>
        <w:rPr>
          <w:rFonts w:ascii="Times" w:hAnsi="Times"/>
          <w:spacing w:val="0"/>
          <w:sz w:val="28"/>
          <w:szCs w:val="28"/>
          <w:lang w:bidi="en-US"/>
        </w:rPr>
        <w:t>«</w:t>
      </w:r>
      <w:r>
        <w:rPr>
          <w:rFonts w:ascii="Times" w:hAnsi="Times"/>
          <w:spacing w:val="0"/>
          <w:sz w:val="28"/>
          <w:szCs w:val="28"/>
          <w:lang w:val="en-US" w:bidi="en-US"/>
        </w:rPr>
        <w:t>qwerty</w:t>
      </w:r>
      <w:r>
        <w:rPr>
          <w:rFonts w:ascii="Times" w:hAnsi="Times"/>
          <w:spacing w:val="0"/>
          <w:sz w:val="28"/>
          <w:szCs w:val="28"/>
          <w:lang w:bidi="en-US"/>
        </w:rPr>
        <w:t xml:space="preserve">» </w:t>
      </w:r>
      <w:r>
        <w:rPr>
          <w:spacing w:val="0"/>
          <w:sz w:val="28"/>
          <w:szCs w:val="28"/>
        </w:rPr>
        <w:t>и т.п.).</w:t>
      </w:r>
    </w:p>
    <w:p w:rsidR="004D6D1F" w:rsidRDefault="004D6D1F" w:rsidP="00885496">
      <w:pPr>
        <w:pStyle w:val="4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left="40" w:firstLine="66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При смене пароля не использовать вновь ранее использованные пароли.</w:t>
      </w:r>
    </w:p>
    <w:p w:rsidR="004D6D1F" w:rsidRDefault="004D6D1F" w:rsidP="00885496">
      <w:pPr>
        <w:pStyle w:val="4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left="40" w:firstLine="669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При смене пароля новое значение пароля должно отличаться от предыдущего не менее чем в 4 позициях.</w:t>
      </w:r>
    </w:p>
    <w:p w:rsidR="004D6D1F" w:rsidRDefault="004D6D1F" w:rsidP="00885496">
      <w:pPr>
        <w:pStyle w:val="4"/>
        <w:numPr>
          <w:ilvl w:val="0"/>
          <w:numId w:val="2"/>
        </w:numPr>
        <w:shd w:val="clear" w:color="auto" w:fill="auto"/>
        <w:tabs>
          <w:tab w:val="left" w:pos="1134"/>
        </w:tabs>
        <w:spacing w:line="240" w:lineRule="auto"/>
        <w:ind w:left="40" w:firstLine="669"/>
        <w:jc w:val="both"/>
        <w:rPr>
          <w:rFonts w:ascii="Times" w:hAnsi="Times"/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Во время ввода пароля необходимо убедиться, что клавиатура находится вне видимости посторонних лиц и оптических технических средств</w:t>
      </w:r>
      <w:r>
        <w:rPr>
          <w:rFonts w:ascii="Times" w:hAnsi="Times"/>
          <w:spacing w:val="0"/>
          <w:sz w:val="28"/>
          <w:szCs w:val="28"/>
        </w:rPr>
        <w:t xml:space="preserve"> (</w:t>
      </w:r>
      <w:r>
        <w:rPr>
          <w:spacing w:val="0"/>
          <w:sz w:val="28"/>
          <w:szCs w:val="28"/>
        </w:rPr>
        <w:t>видеокамер</w:t>
      </w:r>
      <w:r>
        <w:rPr>
          <w:rFonts w:ascii="Times" w:hAnsi="Times"/>
          <w:spacing w:val="0"/>
          <w:sz w:val="28"/>
          <w:szCs w:val="28"/>
        </w:rPr>
        <w:t xml:space="preserve">, </w:t>
      </w:r>
      <w:r>
        <w:rPr>
          <w:spacing w:val="0"/>
          <w:sz w:val="28"/>
          <w:szCs w:val="28"/>
        </w:rPr>
        <w:t>фотоаппаратов</w:t>
      </w:r>
      <w:r>
        <w:rPr>
          <w:rFonts w:ascii="Times" w:hAnsi="Times"/>
          <w:spacing w:val="0"/>
          <w:sz w:val="28"/>
          <w:szCs w:val="28"/>
        </w:rPr>
        <w:t>).</w:t>
      </w:r>
    </w:p>
    <w:p w:rsidR="004D6D1F" w:rsidRDefault="004D6D1F" w:rsidP="00885496">
      <w:pPr>
        <w:pStyle w:val="4"/>
        <w:shd w:val="clear" w:color="auto" w:fill="auto"/>
        <w:spacing w:line="240" w:lineRule="auto"/>
        <w:ind w:left="709"/>
        <w:jc w:val="both"/>
        <w:rPr>
          <w:rFonts w:ascii="Times" w:hAnsi="Times"/>
          <w:spacing w:val="0"/>
          <w:sz w:val="28"/>
          <w:szCs w:val="28"/>
        </w:rPr>
      </w:pPr>
    </w:p>
    <w:p w:rsidR="004D6D1F" w:rsidRPr="004D6D1F" w:rsidRDefault="004D6D1F" w:rsidP="00885496">
      <w:pPr>
        <w:pStyle w:val="20"/>
        <w:keepNext/>
        <w:keepLines/>
        <w:shd w:val="clear" w:color="auto" w:fill="auto"/>
        <w:tabs>
          <w:tab w:val="left" w:pos="3328"/>
        </w:tabs>
        <w:spacing w:after="0" w:line="240" w:lineRule="auto"/>
        <w:ind w:left="40"/>
        <w:jc w:val="center"/>
        <w:rPr>
          <w:rFonts w:ascii="Times" w:hAnsi="Times"/>
          <w:sz w:val="28"/>
          <w:szCs w:val="28"/>
        </w:rPr>
      </w:pPr>
      <w:bookmarkStart w:id="3" w:name="bookmark4"/>
      <w:r w:rsidRPr="004D6D1F">
        <w:rPr>
          <w:sz w:val="28"/>
          <w:szCs w:val="28"/>
        </w:rPr>
        <w:t>Ответственность Пользователя</w:t>
      </w:r>
      <w:bookmarkEnd w:id="3"/>
      <w:r w:rsidRPr="004D6D1F">
        <w:rPr>
          <w:sz w:val="28"/>
          <w:szCs w:val="28"/>
        </w:rPr>
        <w:t xml:space="preserve"> за нарушение Правил</w:t>
      </w:r>
    </w:p>
    <w:p w:rsidR="004D6D1F" w:rsidRDefault="004D6D1F" w:rsidP="00885496">
      <w:pPr>
        <w:pStyle w:val="4"/>
        <w:shd w:val="clear" w:color="auto" w:fill="auto"/>
        <w:spacing w:line="240" w:lineRule="auto"/>
        <w:ind w:left="40" w:firstLine="669"/>
        <w:rPr>
          <w:spacing w:val="0"/>
          <w:sz w:val="28"/>
          <w:szCs w:val="28"/>
        </w:rPr>
      </w:pPr>
    </w:p>
    <w:p w:rsidR="004D6D1F" w:rsidRDefault="004D6D1F" w:rsidP="00885496">
      <w:pPr>
        <w:pStyle w:val="4"/>
        <w:shd w:val="clear" w:color="auto" w:fill="auto"/>
        <w:spacing w:line="240" w:lineRule="auto"/>
        <w:ind w:left="40" w:firstLine="669"/>
        <w:jc w:val="both"/>
        <w:rPr>
          <w:rFonts w:ascii="Times" w:hAnsi="Times"/>
          <w:spacing w:val="0"/>
          <w:sz w:val="28"/>
          <w:szCs w:val="28"/>
        </w:rPr>
      </w:pPr>
      <w:r>
        <w:rPr>
          <w:spacing w:val="0"/>
          <w:sz w:val="28"/>
          <w:szCs w:val="28"/>
        </w:rPr>
        <w:t>Пользователь несет персональную ответственность</w:t>
      </w:r>
      <w:r>
        <w:rPr>
          <w:rFonts w:ascii="Times" w:hAnsi="Times"/>
          <w:spacing w:val="0"/>
          <w:sz w:val="28"/>
          <w:szCs w:val="28"/>
        </w:rPr>
        <w:t>:</w:t>
      </w:r>
    </w:p>
    <w:p w:rsidR="004D6D1F" w:rsidRDefault="004D6D1F" w:rsidP="00885496">
      <w:pPr>
        <w:pStyle w:val="4"/>
        <w:numPr>
          <w:ilvl w:val="0"/>
          <w:numId w:val="4"/>
        </w:numPr>
        <w:shd w:val="clear" w:color="auto" w:fill="auto"/>
        <w:spacing w:line="240" w:lineRule="auto"/>
        <w:ind w:left="0" w:firstLine="851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за соблюдение требований, установленных настоящими Правилами; </w:t>
      </w:r>
    </w:p>
    <w:p w:rsidR="004D6D1F" w:rsidRDefault="004D6D1F" w:rsidP="00885496">
      <w:pPr>
        <w:pStyle w:val="4"/>
        <w:numPr>
          <w:ilvl w:val="0"/>
          <w:numId w:val="4"/>
        </w:numPr>
        <w:shd w:val="clear" w:color="auto" w:fill="auto"/>
        <w:spacing w:line="240" w:lineRule="auto"/>
        <w:ind w:left="0" w:firstLine="851"/>
        <w:jc w:val="both"/>
        <w:rPr>
          <w:rFonts w:asciiTheme="minorHAnsi" w:hAnsiTheme="minorHAnsi"/>
          <w:spacing w:val="0"/>
          <w:sz w:val="28"/>
          <w:szCs w:val="28"/>
        </w:rPr>
      </w:pPr>
      <w:r>
        <w:rPr>
          <w:spacing w:val="0"/>
          <w:sz w:val="28"/>
          <w:szCs w:val="28"/>
        </w:rPr>
        <w:t>за свои действия при осуществлении эксплуатации информационных систем и интернет-сервисов с использованием информационно-телекоммуникационной сети «Интернет»;</w:t>
      </w:r>
    </w:p>
    <w:p w:rsidR="004D6D1F" w:rsidRDefault="004D6D1F" w:rsidP="00885496">
      <w:pPr>
        <w:pStyle w:val="4"/>
        <w:numPr>
          <w:ilvl w:val="0"/>
          <w:numId w:val="4"/>
        </w:numPr>
        <w:shd w:val="clear" w:color="auto" w:fill="auto"/>
        <w:spacing w:line="240" w:lineRule="auto"/>
        <w:ind w:left="0" w:firstLine="851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за самостоятельную, несанкционированную установку на АРМ программного обеспечения, модификацию или тиражирование установленного на АРМ программного обеспечения, изменение алгоритмов функционирования технических и программных средств, входящих в состав АРМ;</w:t>
      </w:r>
    </w:p>
    <w:p w:rsidR="004D6D1F" w:rsidRDefault="004D6D1F" w:rsidP="00885496">
      <w:pPr>
        <w:pStyle w:val="4"/>
        <w:numPr>
          <w:ilvl w:val="0"/>
          <w:numId w:val="4"/>
        </w:numPr>
        <w:shd w:val="clear" w:color="auto" w:fill="auto"/>
        <w:spacing w:line="240" w:lineRule="auto"/>
        <w:ind w:left="0" w:firstLine="851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за самостоятельное, несанкционированное использование на АРМ модемов, смартфонов для подключения к сети «Интернет».</w:t>
      </w:r>
    </w:p>
    <w:p w:rsidR="00C369F7" w:rsidRDefault="004D6D1F" w:rsidP="00885496">
      <w:pPr>
        <w:pStyle w:val="4"/>
        <w:shd w:val="clear" w:color="auto" w:fill="auto"/>
        <w:spacing w:line="240" w:lineRule="auto"/>
        <w:ind w:left="40" w:firstLine="669"/>
        <w:jc w:val="both"/>
      </w:pPr>
      <w:r>
        <w:rPr>
          <w:spacing w:val="0"/>
          <w:sz w:val="28"/>
          <w:szCs w:val="28"/>
        </w:rPr>
        <w:t>Нарушение настоящих Правил, повлекшее неправомерное уничтожение, блокирование, модификацию либо копирование охраняемой законом информации, нарушение работы информационных систем и сервисов, может повлечь дисциплинарную, административную или уголовную ответственность в соответствии с действующим законодательством.</w:t>
      </w:r>
      <w:bookmarkStart w:id="4" w:name="_GoBack"/>
      <w:bookmarkEnd w:id="4"/>
    </w:p>
    <w:sectPr w:rsidR="00C369F7" w:rsidSect="00885496">
      <w:headerReference w:type="default" r:id="rId8"/>
      <w:pgSz w:w="11906" w:h="16838"/>
      <w:pgMar w:top="39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496" w:rsidRDefault="00885496" w:rsidP="00885496">
      <w:pPr>
        <w:spacing w:after="0" w:line="240" w:lineRule="auto"/>
      </w:pPr>
      <w:r>
        <w:separator/>
      </w:r>
    </w:p>
  </w:endnote>
  <w:endnote w:type="continuationSeparator" w:id="0">
    <w:p w:rsidR="00885496" w:rsidRDefault="00885496" w:rsidP="00885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listo MT"/>
    <w:panose1 w:val="0204050305040603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496" w:rsidRDefault="00885496" w:rsidP="00885496">
      <w:pPr>
        <w:spacing w:after="0" w:line="240" w:lineRule="auto"/>
      </w:pPr>
      <w:r>
        <w:separator/>
      </w:r>
    </w:p>
  </w:footnote>
  <w:footnote w:type="continuationSeparator" w:id="0">
    <w:p w:rsidR="00885496" w:rsidRDefault="00885496" w:rsidP="00885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7392187"/>
      <w:docPartObj>
        <w:docPartGallery w:val="Page Numbers (Top of Page)"/>
        <w:docPartUnique/>
      </w:docPartObj>
    </w:sdtPr>
    <w:sdtContent>
      <w:p w:rsidR="00885496" w:rsidRDefault="00885496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85496" w:rsidRDefault="0088549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80160"/>
    <w:multiLevelType w:val="multilevel"/>
    <w:tmpl w:val="0358A12C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21503EE0"/>
    <w:multiLevelType w:val="hybridMultilevel"/>
    <w:tmpl w:val="B6521D90"/>
    <w:lvl w:ilvl="0" w:tplc="0AF24EF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8143C7"/>
    <w:multiLevelType w:val="multilevel"/>
    <w:tmpl w:val="749CE7A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43833C64"/>
    <w:multiLevelType w:val="multilevel"/>
    <w:tmpl w:val="D00AA4A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6D1F"/>
    <w:rsid w:val="004D6D1F"/>
    <w:rsid w:val="006B328C"/>
    <w:rsid w:val="007A424A"/>
    <w:rsid w:val="00885496"/>
    <w:rsid w:val="00AE4D4E"/>
    <w:rsid w:val="00BE2803"/>
    <w:rsid w:val="00C36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4"/>
    <w:locked/>
    <w:rsid w:val="004D6D1F"/>
    <w:rPr>
      <w:rFonts w:ascii="Times New Roman" w:eastAsia="Times New Roman" w:hAnsi="Times New Roman" w:cs="Times New Roman"/>
      <w:spacing w:val="10"/>
      <w:shd w:val="clear" w:color="auto" w:fill="FFFFFF"/>
    </w:rPr>
  </w:style>
  <w:style w:type="paragraph" w:customStyle="1" w:styleId="4">
    <w:name w:val="Основной текст4"/>
    <w:basedOn w:val="a"/>
    <w:link w:val="a3"/>
    <w:rsid w:val="004D6D1F"/>
    <w:pPr>
      <w:widowControl w:val="0"/>
      <w:shd w:val="clear" w:color="auto" w:fill="FFFFFF"/>
      <w:spacing w:after="0" w:line="326" w:lineRule="exact"/>
    </w:pPr>
    <w:rPr>
      <w:rFonts w:ascii="Times New Roman" w:eastAsia="Times New Roman" w:hAnsi="Times New Roman" w:cs="Times New Roman"/>
      <w:spacing w:val="10"/>
    </w:rPr>
  </w:style>
  <w:style w:type="character" w:customStyle="1" w:styleId="2">
    <w:name w:val="Заголовок №2_"/>
    <w:basedOn w:val="a0"/>
    <w:link w:val="20"/>
    <w:locked/>
    <w:rsid w:val="004D6D1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4D6D1F"/>
    <w:pPr>
      <w:widowControl w:val="0"/>
      <w:shd w:val="clear" w:color="auto" w:fill="FFFFFF"/>
      <w:spacing w:after="36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885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5496"/>
  </w:style>
  <w:style w:type="paragraph" w:styleId="a6">
    <w:name w:val="footer"/>
    <w:basedOn w:val="a"/>
    <w:link w:val="a7"/>
    <w:uiPriority w:val="99"/>
    <w:unhideWhenUsed/>
    <w:rsid w:val="008854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54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A.Kizylina</dc:creator>
  <cp:lastModifiedBy>Екатерина Александровна</cp:lastModifiedBy>
  <cp:revision>4</cp:revision>
  <dcterms:created xsi:type="dcterms:W3CDTF">2019-03-19T08:47:00Z</dcterms:created>
  <dcterms:modified xsi:type="dcterms:W3CDTF">2020-12-15T13:43:00Z</dcterms:modified>
</cp:coreProperties>
</file>