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42" w:rsidRDefault="00863742" w:rsidP="00863742">
      <w:pPr>
        <w:pStyle w:val="1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Toc118715016"/>
      <w:r w:rsidRPr="006E1D98">
        <w:rPr>
          <w:rFonts w:ascii="Times New Roman" w:hAnsi="Times New Roman"/>
          <w:sz w:val="24"/>
          <w:szCs w:val="24"/>
        </w:rPr>
        <w:t>Приложение 4</w:t>
      </w:r>
      <w:bookmarkEnd w:id="0"/>
    </w:p>
    <w:p w:rsidR="00144FAB" w:rsidRPr="00144FAB" w:rsidRDefault="00144FAB" w:rsidP="00144FAB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17CC7">
        <w:rPr>
          <w:rFonts w:ascii="Times New Roman" w:hAnsi="Times New Roman"/>
          <w:sz w:val="24"/>
          <w:szCs w:val="24"/>
        </w:rPr>
        <w:t>ценочные средства для государственной и</w:t>
      </w:r>
      <w:r>
        <w:rPr>
          <w:rFonts w:ascii="Times New Roman" w:hAnsi="Times New Roman"/>
          <w:sz w:val="24"/>
          <w:szCs w:val="24"/>
        </w:rPr>
        <w:t>тоговой аттестации</w:t>
      </w:r>
    </w:p>
    <w:p w:rsidR="00863742" w:rsidRPr="006E1D98" w:rsidRDefault="00863742" w:rsidP="0086374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sz w:val="24"/>
          <w:szCs w:val="24"/>
        </w:rPr>
        <w:t>к ПООП по специальности</w:t>
      </w:r>
    </w:p>
    <w:p w:rsidR="00863742" w:rsidRPr="005A313F" w:rsidRDefault="00863742" w:rsidP="0086374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A313F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863742" w:rsidRPr="006E1D98" w:rsidRDefault="00863742" w:rsidP="00863742">
      <w:pPr>
        <w:tabs>
          <w:tab w:val="right" w:leader="underscore" w:pos="9639"/>
        </w:tabs>
        <w:spacing w:after="12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742" w:rsidRPr="006E1D98" w:rsidRDefault="00863742" w:rsidP="008637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>ОЦЕНОЧНЫЕ</w:t>
      </w:r>
      <w:r w:rsidR="00144FAB">
        <w:rPr>
          <w:rFonts w:ascii="Times New Roman" w:hAnsi="Times New Roman"/>
          <w:b/>
          <w:sz w:val="24"/>
          <w:szCs w:val="24"/>
        </w:rPr>
        <w:t xml:space="preserve"> </w:t>
      </w:r>
      <w:r w:rsidR="00144FAB" w:rsidRPr="00017CC7">
        <w:rPr>
          <w:rFonts w:ascii="Times New Roman" w:hAnsi="Times New Roman"/>
          <w:b/>
          <w:sz w:val="24"/>
          <w:szCs w:val="24"/>
        </w:rPr>
        <w:t>СРЕДСТВА</w:t>
      </w:r>
      <w:r w:rsidRPr="006E1D98">
        <w:rPr>
          <w:rFonts w:ascii="Times New Roman" w:hAnsi="Times New Roman"/>
          <w:b/>
          <w:sz w:val="24"/>
          <w:szCs w:val="24"/>
        </w:rPr>
        <w:t xml:space="preserve"> ДЛЯ ГИА</w:t>
      </w:r>
    </w:p>
    <w:p w:rsidR="00863742" w:rsidRPr="006E1D98" w:rsidRDefault="00863742" w:rsidP="008637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D98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863742" w:rsidRPr="005A313F" w:rsidRDefault="00144FAB" w:rsidP="00863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63742" w:rsidRPr="005A313F">
        <w:rPr>
          <w:rFonts w:ascii="Times New Roman" w:hAnsi="Times New Roman"/>
          <w:b/>
          <w:sz w:val="24"/>
          <w:szCs w:val="24"/>
        </w:rPr>
        <w:t>44.02.02</w:t>
      </w:r>
      <w:r>
        <w:rPr>
          <w:rFonts w:ascii="Times New Roman" w:hAnsi="Times New Roman"/>
          <w:b/>
          <w:sz w:val="24"/>
          <w:szCs w:val="24"/>
        </w:rPr>
        <w:t xml:space="preserve"> Преподавание в начальных классах»</w:t>
      </w: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6E1D98" w:rsidRDefault="00863742" w:rsidP="00863742">
      <w:pPr>
        <w:jc w:val="center"/>
        <w:rPr>
          <w:rFonts w:ascii="Times New Roman" w:hAnsi="Times New Roman"/>
          <w:b/>
          <w:i/>
        </w:rPr>
      </w:pPr>
    </w:p>
    <w:p w:rsidR="00863742" w:rsidRPr="005A313F" w:rsidRDefault="00863742" w:rsidP="00863742">
      <w:pPr>
        <w:jc w:val="center"/>
        <w:rPr>
          <w:rFonts w:ascii="Times New Roman" w:hAnsi="Times New Roman"/>
          <w:b/>
          <w:sz w:val="24"/>
          <w:szCs w:val="24"/>
        </w:rPr>
      </w:pPr>
      <w:r w:rsidRPr="005A313F">
        <w:rPr>
          <w:rFonts w:ascii="Times New Roman" w:hAnsi="Times New Roman"/>
          <w:b/>
          <w:sz w:val="24"/>
          <w:szCs w:val="24"/>
        </w:rPr>
        <w:t>202</w:t>
      </w:r>
      <w:r w:rsidR="00144FAB">
        <w:rPr>
          <w:rFonts w:ascii="Times New Roman" w:hAnsi="Times New Roman"/>
          <w:b/>
          <w:sz w:val="24"/>
          <w:szCs w:val="24"/>
        </w:rPr>
        <w:t>3</w:t>
      </w:r>
      <w:r w:rsidRPr="005A313F">
        <w:rPr>
          <w:rFonts w:ascii="Times New Roman" w:hAnsi="Times New Roman"/>
          <w:b/>
          <w:sz w:val="24"/>
          <w:szCs w:val="24"/>
        </w:rPr>
        <w:t xml:space="preserve"> г.</w:t>
      </w:r>
    </w:p>
    <w:p w:rsidR="00863742" w:rsidRPr="006E1D98" w:rsidRDefault="00863742" w:rsidP="00863742">
      <w:pPr>
        <w:rPr>
          <w:rFonts w:ascii="Times New Roman" w:hAnsi="Times New Roman"/>
          <w:b/>
          <w:i/>
          <w:sz w:val="24"/>
          <w:szCs w:val="24"/>
        </w:rPr>
        <w:sectPr w:rsidR="00863742" w:rsidRPr="006E1D98" w:rsidSect="003551C6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863742" w:rsidRPr="00305B65" w:rsidRDefault="00863742" w:rsidP="00863742">
      <w:pPr>
        <w:jc w:val="center"/>
        <w:rPr>
          <w:rFonts w:ascii="Times New Roman" w:hAnsi="Times New Roman"/>
          <w:b/>
          <w:sz w:val="24"/>
          <w:szCs w:val="24"/>
        </w:rPr>
      </w:pPr>
      <w:r w:rsidRPr="00305B6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63742" w:rsidRPr="006E1D98" w:rsidRDefault="00863742" w:rsidP="0086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742" w:rsidRPr="006E1D98" w:rsidRDefault="00863742" w:rsidP="00863742">
      <w:pPr>
        <w:pStyle w:val="a6"/>
        <w:numPr>
          <w:ilvl w:val="0"/>
          <w:numId w:val="1"/>
        </w:numPr>
        <w:spacing w:before="0" w:after="200" w:line="480" w:lineRule="auto"/>
        <w:contextualSpacing/>
        <w:jc w:val="both"/>
        <w:rPr>
          <w:b/>
        </w:rPr>
      </w:pPr>
      <w:r w:rsidRPr="006E1D98">
        <w:rPr>
          <w:b/>
        </w:rPr>
        <w:t>ПАСПОРТ ОЦЕНОЧНЫХ СРЕДСТВ ДЛЯ ГИА</w:t>
      </w:r>
    </w:p>
    <w:p w:rsidR="00863742" w:rsidRPr="006E1D98" w:rsidRDefault="00863742" w:rsidP="00863742">
      <w:pPr>
        <w:pStyle w:val="a6"/>
        <w:numPr>
          <w:ilvl w:val="0"/>
          <w:numId w:val="1"/>
        </w:numPr>
        <w:spacing w:before="0" w:after="200" w:line="480" w:lineRule="auto"/>
        <w:contextualSpacing/>
        <w:jc w:val="both"/>
        <w:rPr>
          <w:b/>
        </w:rPr>
      </w:pPr>
      <w:r w:rsidRPr="006E1D98">
        <w:rPr>
          <w:b/>
        </w:rPr>
        <w:t>СТРУКТУРА ПРОЦЕДУР ГИА И ПОРЯДОК ПРОВЕДЕНИЯ</w:t>
      </w:r>
    </w:p>
    <w:p w:rsidR="00863742" w:rsidRPr="006E1D98" w:rsidRDefault="00863742" w:rsidP="00863742">
      <w:pPr>
        <w:pStyle w:val="a6"/>
        <w:numPr>
          <w:ilvl w:val="0"/>
          <w:numId w:val="1"/>
        </w:numPr>
        <w:spacing w:before="0" w:after="200" w:line="480" w:lineRule="auto"/>
        <w:contextualSpacing/>
        <w:jc w:val="both"/>
        <w:rPr>
          <w:b/>
        </w:rPr>
      </w:pPr>
      <w:r w:rsidRPr="006E1D98">
        <w:rPr>
          <w:b/>
        </w:rPr>
        <w:t>ТИПОВОЕ ЗАДАНИЕ ДЛЯ ДЕМОНСТРАЦИОННОГО ЭКЗАМЕНА</w:t>
      </w:r>
    </w:p>
    <w:p w:rsidR="00863742" w:rsidRPr="006E1D98" w:rsidRDefault="00863742" w:rsidP="00863742">
      <w:pPr>
        <w:pStyle w:val="a6"/>
        <w:numPr>
          <w:ilvl w:val="0"/>
          <w:numId w:val="1"/>
        </w:numPr>
        <w:spacing w:before="0"/>
        <w:contextualSpacing/>
        <w:jc w:val="both"/>
        <w:rPr>
          <w:b/>
        </w:rPr>
      </w:pPr>
      <w:r w:rsidRPr="006E1D98">
        <w:rPr>
          <w:b/>
        </w:rPr>
        <w:t>ПОРЯДОК ОРГАНИЗАЦИИ И ПРОВЕДЕНИЯ ЗАЩ</w:t>
      </w:r>
      <w:r w:rsidR="000E2CA3">
        <w:rPr>
          <w:b/>
        </w:rPr>
        <w:t>ИТЫ ДИПЛОМНОЙ РАБОТЫ (</w:t>
      </w:r>
      <w:r w:rsidRPr="006E1D98">
        <w:rPr>
          <w:b/>
        </w:rPr>
        <w:t>ПРОЕКТА)</w:t>
      </w:r>
    </w:p>
    <w:p w:rsidR="00863742" w:rsidRPr="006E1D98" w:rsidRDefault="00863742" w:rsidP="00863742">
      <w:pPr>
        <w:pStyle w:val="a6"/>
        <w:spacing w:after="200" w:line="480" w:lineRule="auto"/>
        <w:ind w:left="1080"/>
        <w:jc w:val="both"/>
        <w:rPr>
          <w:b/>
        </w:rPr>
      </w:pPr>
    </w:p>
    <w:p w:rsidR="00863742" w:rsidRPr="006E1D98" w:rsidRDefault="00863742" w:rsidP="00863742">
      <w:pPr>
        <w:ind w:left="720"/>
        <w:jc w:val="both"/>
        <w:rPr>
          <w:rFonts w:ascii="Times New Roman" w:hAnsi="Times New Roman"/>
          <w:b/>
        </w:rPr>
        <w:sectPr w:rsidR="00863742" w:rsidRPr="006E1D98" w:rsidSect="00355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3742" w:rsidRPr="00B85605" w:rsidRDefault="00863742" w:rsidP="00863742">
      <w:pPr>
        <w:numPr>
          <w:ilvl w:val="0"/>
          <w:numId w:val="2"/>
        </w:numPr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lastRenderedPageBreak/>
        <w:t>ПАСПОРТ ОЦЕНОЧНЫХ</w:t>
      </w:r>
      <w:r w:rsidR="0089656C" w:rsidRPr="0089656C">
        <w:rPr>
          <w:rFonts w:ascii="Times New Roman" w:hAnsi="Times New Roman"/>
          <w:b/>
          <w:sz w:val="24"/>
          <w:szCs w:val="24"/>
        </w:rPr>
        <w:t xml:space="preserve"> </w:t>
      </w:r>
      <w:r w:rsidR="0089656C">
        <w:rPr>
          <w:rFonts w:ascii="Times New Roman" w:hAnsi="Times New Roman"/>
          <w:b/>
          <w:sz w:val="24"/>
          <w:szCs w:val="24"/>
        </w:rPr>
        <w:t>СРЕДСТВ</w:t>
      </w:r>
      <w:r w:rsidRPr="00B85605">
        <w:rPr>
          <w:rFonts w:ascii="Times New Roman" w:hAnsi="Times New Roman"/>
          <w:b/>
          <w:sz w:val="24"/>
          <w:szCs w:val="24"/>
        </w:rPr>
        <w:t xml:space="preserve"> ДЛЯ ГИА</w:t>
      </w:r>
    </w:p>
    <w:p w:rsidR="00863742" w:rsidRPr="00B85605" w:rsidRDefault="00863742" w:rsidP="00863742">
      <w:pPr>
        <w:contextualSpacing/>
        <w:rPr>
          <w:rFonts w:ascii="Times New Roman" w:hAnsi="Times New Roman"/>
          <w:b/>
          <w:sz w:val="24"/>
          <w:szCs w:val="24"/>
        </w:rPr>
      </w:pPr>
    </w:p>
    <w:p w:rsidR="00863742" w:rsidRPr="00B85605" w:rsidRDefault="00863742" w:rsidP="00863742">
      <w:pPr>
        <w:numPr>
          <w:ilvl w:val="1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8560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863742" w:rsidRPr="00E56826" w:rsidRDefault="0089656C" w:rsidP="0086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Фонды </w:t>
      </w:r>
      <w:r w:rsidRPr="00017CC7">
        <w:rPr>
          <w:rFonts w:ascii="Times New Roman" w:hAnsi="Times New Roman"/>
          <w:color w:val="000000"/>
          <w:sz w:val="24"/>
          <w:szCs w:val="24"/>
        </w:rPr>
        <w:t xml:space="preserve"> оценочных средств</w:t>
      </w:r>
      <w:r w:rsidRPr="00E5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3742" w:rsidRPr="00E56826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разработаны для </w:t>
      </w:r>
      <w:r w:rsidR="00863742" w:rsidRPr="00E56826">
        <w:rPr>
          <w:rFonts w:ascii="Times New Roman" w:hAnsi="Times New Roman"/>
          <w:iCs/>
          <w:sz w:val="24"/>
          <w:szCs w:val="24"/>
          <w:shd w:val="clear" w:color="auto" w:fill="FFFFFF"/>
        </w:rPr>
        <w:t>специальности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44.02.02</w:t>
      </w:r>
      <w:r w:rsidR="00863742" w:rsidRPr="00E5682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Преподавание в начальных классах.</w:t>
      </w:r>
    </w:p>
    <w:p w:rsidR="00863742" w:rsidRPr="00E56826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26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</w:t>
      </w:r>
      <w:r w:rsidRPr="00E56826">
        <w:rPr>
          <w:rFonts w:ascii="Times New Roman" w:hAnsi="Times New Roman"/>
          <w:iCs/>
          <w:sz w:val="24"/>
          <w:szCs w:val="24"/>
          <w:shd w:val="clear" w:color="auto" w:fill="FFFFFF"/>
        </w:rPr>
        <w:t>специальности</w:t>
      </w:r>
      <w:r w:rsidRPr="00E56826">
        <w:rPr>
          <w:rFonts w:ascii="Times New Roman" w:hAnsi="Times New Roman"/>
          <w:sz w:val="24"/>
          <w:szCs w:val="24"/>
          <w:shd w:val="clear" w:color="auto" w:fill="FFFFFF"/>
        </w:rPr>
        <w:t xml:space="preserve"> СПО предусмотрено освоение квалификации: учитель начальных классов.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  <w:shd w:val="clear" w:color="auto" w:fill="FFFFFF"/>
        </w:rPr>
      </w:pP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быть готов к выполнению видов деятельности, перечисленных в таблице №1. 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863742" w:rsidRPr="00B85605" w:rsidRDefault="00863742" w:rsidP="00863742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B85605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Таблица №1. </w:t>
      </w:r>
    </w:p>
    <w:p w:rsidR="00863742" w:rsidRPr="00B85605" w:rsidRDefault="00863742" w:rsidP="008637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>Виды деятельности</w:t>
      </w:r>
    </w:p>
    <w:tbl>
      <w:tblPr>
        <w:tblW w:w="9424" w:type="dxa"/>
        <w:tblInd w:w="74" w:type="dxa"/>
        <w:tblLayout w:type="fixed"/>
        <w:tblCellMar>
          <w:left w:w="5" w:type="dxa"/>
          <w:right w:w="5" w:type="dxa"/>
        </w:tblCellMar>
        <w:tblLook w:val="0000"/>
      </w:tblPr>
      <w:tblGrid>
        <w:gridCol w:w="4932"/>
        <w:gridCol w:w="4492"/>
      </w:tblGrid>
      <w:tr w:rsidR="00863742" w:rsidRPr="00B85605" w:rsidTr="00040D34">
        <w:trPr>
          <w:trHeight w:val="44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</w:t>
            </w:r>
          </w:p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вида деятельности (ВД)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профессионального модуля (ПМ), </w:t>
            </w:r>
          </w:p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85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B85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которого осваивается ВД</w:t>
            </w:r>
          </w:p>
        </w:tc>
      </w:tr>
      <w:tr w:rsidR="00863742" w:rsidRPr="00B8560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63742" w:rsidRPr="00B85605" w:rsidTr="00040D34">
        <w:trPr>
          <w:trHeight w:val="363"/>
        </w:trPr>
        <w:tc>
          <w:tcPr>
            <w:tcW w:w="9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соответствии с ФГОС</w:t>
            </w:r>
          </w:p>
        </w:tc>
      </w:tr>
      <w:tr w:rsidR="00863742" w:rsidRPr="00B8560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ind w:left="49" w:right="5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01. </w:t>
            </w: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ind w:left="77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01. Проектирование, реализация и анализ процесса обучения в начальном общем образовании</w:t>
            </w:r>
          </w:p>
        </w:tc>
      </w:tr>
      <w:tr w:rsidR="00863742" w:rsidRPr="00B8560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ind w:left="49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02. </w:t>
            </w: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Педагогическая деятельность по проектированию, реализации и анализу внеурочной деятельности </w:t>
            </w:r>
            <w:proofErr w:type="gramStart"/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pacing w:after="0" w:line="240" w:lineRule="auto"/>
              <w:ind w:left="77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02.Проектирование, реализация и анализ внеурочной деятельности обучающихся</w:t>
            </w:r>
          </w:p>
        </w:tc>
      </w:tr>
      <w:tr w:rsidR="00863742" w:rsidRPr="00B8560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49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03. </w:t>
            </w: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Воспитательная деятельность, в том числе классное руководство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77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03.Воспитательная деятельность, в том числе классное руководство</w:t>
            </w:r>
          </w:p>
        </w:tc>
      </w:tr>
      <w:tr w:rsidR="00863742" w:rsidRPr="00B8560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49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ВД 04 Преподавание иностранного языка в начальной школе (по выбору)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77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 Теоретические и методические основы преподавания иностранного языка в начальной школе  </w:t>
            </w:r>
          </w:p>
        </w:tc>
      </w:tr>
      <w:tr w:rsidR="00863742" w:rsidRPr="00B8560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49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ВД 04 Преподавание информатики в начальной школе (по выбору)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77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 Теоретические и методические основы преподавания информатики в начальной школе  </w:t>
            </w:r>
          </w:p>
        </w:tc>
      </w:tr>
      <w:tr w:rsidR="00863742" w:rsidRPr="00B85605" w:rsidTr="00040D34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49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ВД 04 Преподавание дисциплин художественно-эстетического цикла в начальной школе (по выбору)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42" w:rsidRPr="00B85605" w:rsidRDefault="00863742" w:rsidP="00040D34">
            <w:pPr>
              <w:snapToGrid w:val="0"/>
              <w:spacing w:after="0" w:line="240" w:lineRule="auto"/>
              <w:ind w:left="77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 Теоретические и методические основы преподавания дисциплин художественно-эстетического цикла в начальной школе  </w:t>
            </w:r>
          </w:p>
        </w:tc>
      </w:tr>
    </w:tbl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863742" w:rsidRPr="00B85605" w:rsidRDefault="00863742" w:rsidP="00863742">
      <w:pPr>
        <w:numPr>
          <w:ilvl w:val="1"/>
          <w:numId w:val="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856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Требования к проверке результатов освоения образовательной программы</w:t>
      </w:r>
    </w:p>
    <w:p w:rsidR="00863742" w:rsidRPr="00B85605" w:rsidRDefault="00863742" w:rsidP="00305B65">
      <w:pPr>
        <w:spacing w:after="0" w:line="240" w:lineRule="auto"/>
        <w:ind w:right="-285" w:firstLine="709"/>
        <w:jc w:val="both"/>
        <w:rPr>
          <w:rFonts w:ascii="Times New Roman" w:hAnsi="Times New Roman"/>
          <w:i/>
          <w:iCs/>
          <w:color w:val="FF0000"/>
          <w:sz w:val="24"/>
          <w:szCs w:val="24"/>
          <w:shd w:val="clear" w:color="auto" w:fill="FFFFFF"/>
        </w:rPr>
      </w:pPr>
      <w:r w:rsidRPr="00B85605">
        <w:rPr>
          <w:rFonts w:ascii="Times New Roman" w:hAnsi="Times New Roman"/>
          <w:sz w:val="24"/>
          <w:szCs w:val="24"/>
          <w:shd w:val="clear" w:color="auto" w:fill="FFFFFF"/>
        </w:rPr>
        <w:t>Результаты освоения основной профессиональной образовательной программы, демонстрируемые при проведении ГИА</w:t>
      </w:r>
      <w:r w:rsidR="0089656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представлены в таблице №2. Готовность к выполнению видов деятельности по выбору может быть оценена в ходе защиты дипломно</w:t>
      </w:r>
      <w:r w:rsidR="00305B65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5B65" w:rsidRPr="00B85605"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305B65" w:rsidRPr="00B85605"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r w:rsidR="00305B6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863742" w:rsidRPr="00B85605" w:rsidRDefault="00863742" w:rsidP="00863742">
      <w:pPr>
        <w:spacing w:before="12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1" w:name="_Hlk104795798"/>
      <w:r w:rsidRPr="00B85605">
        <w:rPr>
          <w:rFonts w:ascii="Times New Roman" w:hAnsi="Times New Roman"/>
          <w:b/>
          <w:sz w:val="24"/>
          <w:szCs w:val="24"/>
          <w:shd w:val="clear" w:color="auto" w:fill="FFFFFF"/>
        </w:rPr>
        <w:t>Таблица № 2</w:t>
      </w:r>
    </w:p>
    <w:p w:rsidR="00863742" w:rsidRPr="00B85605" w:rsidRDefault="00863742" w:rsidP="0086374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проверяемых требований к результатам освоения основной профессиональной образовательной прогр</w:t>
      </w:r>
      <w:r w:rsidRPr="00B85605">
        <w:rPr>
          <w:rFonts w:ascii="Times New Roman" w:hAnsi="Times New Roman"/>
          <w:b/>
          <w:sz w:val="24"/>
          <w:szCs w:val="24"/>
        </w:rPr>
        <w:t>аммы</w:t>
      </w:r>
      <w:bookmarkEnd w:id="1"/>
    </w:p>
    <w:tbl>
      <w:tblPr>
        <w:tblW w:w="9414" w:type="dxa"/>
        <w:tblInd w:w="89" w:type="dxa"/>
        <w:tblCellMar>
          <w:left w:w="5" w:type="dxa"/>
          <w:right w:w="5" w:type="dxa"/>
        </w:tblCellMar>
        <w:tblLook w:val="0420"/>
      </w:tblPr>
      <w:tblGrid>
        <w:gridCol w:w="1901"/>
        <w:gridCol w:w="2126"/>
        <w:gridCol w:w="5387"/>
      </w:tblGrid>
      <w:tr w:rsidR="00863742" w:rsidRPr="00B85605" w:rsidTr="00040D34">
        <w:trPr>
          <w:trHeight w:val="775"/>
        </w:trPr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2" w:name="_Hlk106790531"/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44.02.02 </w:t>
            </w:r>
            <w:r w:rsidRPr="00E56826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проверяемых требований к результатам освоения </w:t>
            </w:r>
          </w:p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</w:tr>
      <w:tr w:rsidR="00863742" w:rsidRPr="00B85605" w:rsidTr="00040D34">
        <w:trPr>
          <w:trHeight w:val="800"/>
          <w:tblHeader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Трудовая деятельность (основной вид деятельности)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проверяемого требования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проверяемого требования к результатам</w:t>
            </w:r>
          </w:p>
        </w:tc>
      </w:tr>
      <w:tr w:rsidR="00863742" w:rsidRPr="00B85605" w:rsidTr="00040D34">
        <w:trPr>
          <w:trHeight w:val="118"/>
        </w:trPr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63742" w:rsidRPr="00B85605" w:rsidTr="00040D34"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ВД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44.02.02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5605">
              <w:rPr>
                <w:rFonts w:ascii="Times New Roman" w:eastAsia="Calibri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Вид деятельности 1 </w:t>
            </w:r>
            <w:r w:rsidRPr="00B85605">
              <w:rPr>
                <w:rFonts w:ascii="Times New Roman" w:eastAsia="Calibri" w:hAnsi="Times New Roman"/>
                <w:b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Педагогическая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Знание и учет федеральных государственных образовательных стандартов, примерных основных образовательных программ начального общего образования при проектировании процесса обучения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Учет санитарных норм и правил при организации процесса обучения обучающихся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Адекватность и объективность выбранного способа контроля, коррекции и оценки результата обучения </w:t>
            </w:r>
            <w:proofErr w:type="gramStart"/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63742" w:rsidRPr="00B8560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Объективность анализа процесса и результатов обучения обучающихся</w:t>
            </w:r>
          </w:p>
        </w:tc>
      </w:tr>
      <w:tr w:rsidR="00863742" w:rsidRPr="00B8560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Выбранные или разработанные учебно-методические материалы соответствуют  ФГОС и примерным образовательным программам</w:t>
            </w:r>
          </w:p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В учебно-методических материалах учтены тип образовательной организации, особенности класса/группы и отдельных обучающихся</w:t>
            </w:r>
          </w:p>
        </w:tc>
      </w:tr>
      <w:tr w:rsidR="00863742" w:rsidRPr="00B8560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Объективность оценки педагогического опыта и образовательных технологий в области начального общего образования с позиции эффективности их применения в процессе обучения</w:t>
            </w:r>
          </w:p>
        </w:tc>
      </w:tr>
      <w:tr w:rsidR="00863742" w:rsidRPr="00B8560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Траектория профессионального роста выстроена на основе результатов анализа процесса обучения и самоанализа деятельности</w:t>
            </w:r>
          </w:p>
        </w:tc>
      </w:tr>
      <w:tr w:rsidR="00863742" w:rsidRPr="00B85605" w:rsidTr="00040D34">
        <w:trPr>
          <w:trHeight w:val="395"/>
        </w:trPr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1.8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Использованы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863742" w:rsidRPr="00B85605" w:rsidTr="00040D34"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ВД 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44.02.02</w:t>
            </w:r>
          </w:p>
          <w:p w:rsidR="00863742" w:rsidRPr="00B85605" w:rsidRDefault="00863742" w:rsidP="00040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5605">
              <w:rPr>
                <w:rFonts w:ascii="Times New Roman" w:eastAsia="Calibri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Вид деятельности 2 </w:t>
            </w:r>
            <w:r w:rsidRPr="00B85605">
              <w:rPr>
                <w:rFonts w:ascii="Times New Roman" w:eastAsia="Calibri" w:hAnsi="Times New Roman"/>
                <w:b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Педагогическая деятельность по проектированию, реализации и анализу внеурочной деятельности </w:t>
            </w:r>
            <w:proofErr w:type="gramStart"/>
            <w:r w:rsidRPr="00B85605">
              <w:rPr>
                <w:rFonts w:ascii="Times New Roman" w:eastAsia="Calibri" w:hAnsi="Times New Roman"/>
                <w:b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Содержание внеурочной деятельности разработано на основе требований ФГОС, примерной образовательной программы и с учетом примерных программ внеурочной деятельности и интересов обучающихся и их родителей (законных представителей)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Внеурочная деятельность реализуется в </w:t>
            </w: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соответствии с санитарными нормами и правилами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Объективность анализа результатов внеурочной деятельности обучающихся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Целесообразность и обоснованность  применения учебно-методических материалов для реализации программ внеурочной деятельности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Объективность  оценки педагогического опыта и образовательных технологий в области начального общего образования с позиции эффективности их применения в организации внеурочной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</w:p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2.6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305B65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Траектория профессионального роста выстроена на основе результатов анализа эффективности внеурочной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="00305B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 самоанализа</w:t>
            </w:r>
          </w:p>
        </w:tc>
      </w:tr>
      <w:tr w:rsidR="00863742" w:rsidRPr="00B85605" w:rsidTr="00040D34">
        <w:trPr>
          <w:trHeight w:val="510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ВД 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44.02.02</w:t>
            </w:r>
          </w:p>
          <w:p w:rsidR="00863742" w:rsidRPr="00B85605" w:rsidRDefault="00863742" w:rsidP="00040D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 деятельности 3 </w:t>
            </w:r>
            <w:r w:rsidRPr="00B8560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Воспитательная деятельность, в том числе классное руководство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Проектируемая и реализуемая программа воспитания соответствует современным требованиям и отражает ценностное содержание образовательного процесса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Объективность анализа процесса и результатов реализации программы воспитания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Объективность оценки педагогического опыта и образовательных технологий в области начального общего образования с позиции эффективности их применения в области воспитания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</w:p>
        </w:tc>
      </w:tr>
      <w:tr w:rsidR="00863742" w:rsidRPr="00B85605" w:rsidTr="00040D34"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Траектория профессионального роста выстроена на основе результатов анализа эффективности воспитател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ьной деятельности и самоанализа</w:t>
            </w:r>
          </w:p>
        </w:tc>
      </w:tr>
      <w:tr w:rsidR="00863742" w:rsidRPr="00B85605" w:rsidTr="00040D34"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Актуальность тематики, целесообразность и обоснованность выбранной формы  педагогического просвещения и сопровождения родителей обучающихся (их законных представителей)</w:t>
            </w:r>
          </w:p>
        </w:tc>
      </w:tr>
      <w:tr w:rsidR="00863742" w:rsidRPr="00B85605" w:rsidTr="00040D34"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42" w:rsidRPr="00B85605" w:rsidRDefault="00863742" w:rsidP="00040D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B856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Решение задач воспитания предполагает организацию взаимодействия с субъектами образовательного процесса (родителями обучающихся (их законными представителями), коллегами, представителями учреждений культуры, спорта, здравоохранения и т.п.)</w:t>
            </w:r>
          </w:p>
        </w:tc>
      </w:tr>
      <w:bookmarkEnd w:id="2"/>
    </w:tbl>
    <w:p w:rsidR="00863742" w:rsidRPr="00B85605" w:rsidRDefault="00863742" w:rsidP="0086374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742" w:rsidRPr="005510DA" w:rsidRDefault="00863742" w:rsidP="0086374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510DA">
        <w:rPr>
          <w:rFonts w:ascii="Times New Roman" w:hAnsi="Times New Roman"/>
          <w:iCs/>
          <w:sz w:val="24"/>
          <w:szCs w:val="24"/>
        </w:rPr>
        <w:t>Для выпускников из числа лиц с ограниченными возможностями здоровья</w:t>
      </w:r>
      <w:r w:rsidRPr="005510DA">
        <w:rPr>
          <w:rFonts w:ascii="Times New Roman" w:hAnsi="Times New Roman"/>
          <w:iCs/>
          <w:sz w:val="24"/>
          <w:szCs w:val="24"/>
        </w:rPr>
        <w:br/>
        <w:t xml:space="preserve">и выпускников из числа детей-инвалидов и инвалидов </w:t>
      </w:r>
      <w:r w:rsidR="005510DA" w:rsidRPr="005510DA">
        <w:rPr>
          <w:rFonts w:ascii="Times New Roman" w:hAnsi="Times New Roman"/>
          <w:iCs/>
          <w:sz w:val="24"/>
          <w:szCs w:val="24"/>
        </w:rPr>
        <w:t xml:space="preserve">ГИА </w:t>
      </w:r>
      <w:r w:rsidRPr="005510DA">
        <w:rPr>
          <w:rFonts w:ascii="Times New Roman" w:hAnsi="Times New Roman"/>
          <w:iCs/>
          <w:sz w:val="24"/>
          <w:szCs w:val="24"/>
        </w:rPr>
        <w:t>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863742" w:rsidRPr="005510DA" w:rsidRDefault="00863742" w:rsidP="008637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0DA">
        <w:rPr>
          <w:rFonts w:ascii="Times New Roman" w:hAnsi="Times New Roman"/>
          <w:iCs/>
          <w:sz w:val="24"/>
          <w:szCs w:val="24"/>
        </w:rPr>
        <w:t xml:space="preserve">Общие и дополнительные требования, обеспечиваемые при проведении ГИА для выпускников из числа лиц с ограниченными возможностями здоровья, детей-инвалидов и инвалидов приводятся в комплекте оценочных материалов с учетом особенностей разработанного задания и используемых ресурсов. </w:t>
      </w:r>
    </w:p>
    <w:p w:rsidR="00863742" w:rsidRPr="000D5E9C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5E9C">
        <w:rPr>
          <w:rFonts w:ascii="Times New Roman" w:hAnsi="Times New Roman"/>
          <w:iCs/>
          <w:sz w:val="24"/>
          <w:szCs w:val="24"/>
        </w:rPr>
        <w:lastRenderedPageBreak/>
        <w:t xml:space="preserve">Длительность проведения государственной итоговой аттестации по основной профессиональной образовательной программе по специальности 44.02.02. Преподавание в начальных классах определяется ФГОС СПО. </w:t>
      </w:r>
      <w:proofErr w:type="gramStart"/>
      <w:r w:rsidRPr="000D5E9C">
        <w:rPr>
          <w:rFonts w:ascii="Times New Roman" w:hAnsi="Times New Roman"/>
          <w:iCs/>
          <w:sz w:val="24"/>
          <w:szCs w:val="24"/>
        </w:rPr>
        <w:t>Часы учебного плана (календарного учебного графика), отводимые на ГИА, определяются применительно к нагрузке обучающегося.</w:t>
      </w:r>
      <w:proofErr w:type="gramEnd"/>
      <w:r w:rsidRPr="000D5E9C">
        <w:rPr>
          <w:rFonts w:ascii="Times New Roman" w:hAnsi="Times New Roman"/>
          <w:iCs/>
          <w:sz w:val="24"/>
          <w:szCs w:val="24"/>
        </w:rPr>
        <w:t xml:space="preserve"> В структуре времени, отводимого ФГОС СПО по основной профессиональной образовательной программе по специальности </w:t>
      </w:r>
      <w:r w:rsidRPr="000D5E9C">
        <w:rPr>
          <w:rFonts w:ascii="Times New Roman" w:hAnsi="Times New Roman"/>
          <w:sz w:val="24"/>
          <w:szCs w:val="24"/>
        </w:rPr>
        <w:t>44.02.02 Преподавание в начальных классах</w:t>
      </w:r>
      <w:r w:rsidR="0089656C" w:rsidRPr="000D5E9C">
        <w:rPr>
          <w:rFonts w:ascii="Times New Roman" w:hAnsi="Times New Roman"/>
          <w:sz w:val="24"/>
          <w:szCs w:val="24"/>
        </w:rPr>
        <w:t xml:space="preserve"> </w:t>
      </w:r>
      <w:r w:rsidRPr="000D5E9C">
        <w:rPr>
          <w:rFonts w:ascii="Times New Roman" w:hAnsi="Times New Roman"/>
          <w:iCs/>
          <w:sz w:val="24"/>
          <w:szCs w:val="24"/>
        </w:rPr>
        <w:t>на государственную итоговую аттестацию, образовательная организация самостоятельно определяет график проведения демонстрационного экзамена.</w:t>
      </w:r>
    </w:p>
    <w:p w:rsidR="00863742" w:rsidRDefault="00863742" w:rsidP="00863742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863742" w:rsidRPr="00B85605" w:rsidRDefault="00863742" w:rsidP="0086374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63742" w:rsidRPr="00B85605" w:rsidRDefault="00863742" w:rsidP="0089656C">
      <w:pPr>
        <w:tabs>
          <w:tab w:val="left" w:pos="6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СТРУКТУРА ПРОЦЕДУР </w:t>
      </w:r>
      <w:r w:rsidR="008965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ГИА </w:t>
      </w:r>
      <w:r w:rsidRPr="00B856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ПОРЯДОК ПРОВЕДЕНИЯ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6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2.1. </w:t>
      </w:r>
      <w:r w:rsidR="00916C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</w:t>
      </w:r>
      <w:r w:rsidRPr="00B856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труктур</w:t>
      </w:r>
      <w:r w:rsidR="00916C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B856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задания для процедуры ГИА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выпускников, осваивающих ППССЗ государственная итоговая аттестация 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br/>
        <w:t>в соответствии с ФГОС СПО проводится</w:t>
      </w:r>
      <w:proofErr w:type="gramEnd"/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 в форме демонстрационного экзамена и защиты дипломно</w:t>
      </w:r>
      <w:r w:rsidR="00F163AB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63AB"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163AB" w:rsidRPr="00B85605">
        <w:rPr>
          <w:rFonts w:ascii="Times New Roman" w:hAnsi="Times New Roman"/>
          <w:sz w:val="24"/>
          <w:szCs w:val="24"/>
          <w:shd w:val="clear" w:color="auto" w:fill="FFFFFF"/>
        </w:rPr>
        <w:t>проекта</w:t>
      </w:r>
      <w:r w:rsidRPr="00B85605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5605">
        <w:rPr>
          <w:rFonts w:ascii="Times New Roman" w:hAnsi="Times New Roman"/>
          <w:sz w:val="24"/>
          <w:szCs w:val="24"/>
        </w:rPr>
        <w:t>Задания, выносимые на демонстрационный экзамен, разрабатываются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</w:t>
      </w:r>
      <w:r w:rsidRPr="00B85605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B85605">
        <w:rPr>
          <w:rFonts w:ascii="Times New Roman" w:hAnsi="Times New Roman"/>
          <w:sz w:val="24"/>
          <w:szCs w:val="24"/>
        </w:rPr>
        <w:t>а также квалификационных требований, заявленных организациями, работодателями, заинтересованными в подготовке кадров соответствующей квалификации.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B85605">
        <w:rPr>
          <w:rFonts w:ascii="Times New Roman" w:hAnsi="Times New Roman"/>
          <w:sz w:val="24"/>
          <w:szCs w:val="24"/>
        </w:rPr>
        <w:t>Для выпускников, освоивших образовательные программы среднего профессионального образования</w:t>
      </w:r>
      <w:r w:rsidR="005510DA">
        <w:rPr>
          <w:rFonts w:ascii="Times New Roman" w:hAnsi="Times New Roman"/>
          <w:sz w:val="24"/>
          <w:szCs w:val="24"/>
        </w:rPr>
        <w:t>,</w:t>
      </w:r>
      <w:r w:rsidRPr="00B85605">
        <w:rPr>
          <w:rFonts w:ascii="Times New Roman" w:hAnsi="Times New Roman"/>
          <w:sz w:val="24"/>
          <w:szCs w:val="24"/>
        </w:rPr>
        <w:t xml:space="preserve"> проводится демонстрационный экзамен с</w:t>
      </w:r>
      <w:r w:rsidRPr="00B8560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использованием </w:t>
      </w:r>
      <w:r w:rsidRPr="00B85605">
        <w:rPr>
          <w:rFonts w:ascii="Times New Roman" w:hAnsi="Times New Roman"/>
          <w:sz w:val="24"/>
          <w:szCs w:val="24"/>
        </w:rPr>
        <w:t>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</w:t>
      </w:r>
      <w:r w:rsidR="005510D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- </w:t>
      </w:r>
      <w:r w:rsidR="005510DA">
        <w:rPr>
          <w:rFonts w:ascii="Times New Roman" w:hAnsi="Times New Roman"/>
          <w:color w:val="000000"/>
          <w:sz w:val="24"/>
          <w:szCs w:val="24"/>
        </w:rPr>
        <w:t>ФГБОУ ДПО «ИРПО».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85605">
        <w:rPr>
          <w:rFonts w:ascii="Times New Roman" w:hAnsi="Times New Roman"/>
          <w:sz w:val="24"/>
          <w:szCs w:val="20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863742" w:rsidRPr="00B17C65" w:rsidRDefault="00863742" w:rsidP="0086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85605">
        <w:rPr>
          <w:rFonts w:ascii="Times New Roman" w:eastAsia="Calibri" w:hAnsi="Times New Roman"/>
          <w:sz w:val="24"/>
          <w:lang w:eastAsia="en-US"/>
        </w:rPr>
        <w:t xml:space="preserve"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Образцы заданий в составе комплекта оценочной документации размещаются на сайте </w:t>
      </w:r>
      <w:r w:rsidRPr="00B85605">
        <w:rPr>
          <w:rFonts w:ascii="Times New Roman" w:hAnsi="Times New Roman"/>
          <w:sz w:val="24"/>
          <w:szCs w:val="24"/>
        </w:rPr>
        <w:t xml:space="preserve">оператора до 1 октября года, предшествующего проведению демонстрационного экзамена (далее – ДЭ). </w:t>
      </w:r>
      <w:r w:rsidRPr="00B85605">
        <w:rPr>
          <w:rFonts w:ascii="Times New Roman" w:eastAsia="Calibri" w:hAnsi="Times New Roman"/>
          <w:sz w:val="24"/>
          <w:lang w:eastAsia="en-US"/>
        </w:rPr>
        <w:t>Конкретный вариант задания доступен главному эксперту за день до даты ДЭ.</w:t>
      </w:r>
      <w:r w:rsidR="00B17C65" w:rsidRPr="00B17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7C65">
        <w:rPr>
          <w:rFonts w:ascii="Times New Roman" w:hAnsi="Times New Roman"/>
          <w:color w:val="000000"/>
          <w:sz w:val="24"/>
          <w:szCs w:val="24"/>
        </w:rPr>
        <w:t xml:space="preserve">Конкретный актуальный комплект оценочной документации включается в программу ГИА по </w:t>
      </w:r>
      <w:r w:rsidR="00B17C65" w:rsidRPr="00B17C65">
        <w:rPr>
          <w:rFonts w:ascii="Times New Roman" w:hAnsi="Times New Roman"/>
          <w:sz w:val="24"/>
          <w:szCs w:val="24"/>
        </w:rPr>
        <w:t>специальности 44.02.02 Преподавание в начальных классах.</w:t>
      </w:r>
    </w:p>
    <w:p w:rsidR="00863742" w:rsidRPr="00B85605" w:rsidRDefault="00863742" w:rsidP="0086374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863742" w:rsidRPr="00B85605" w:rsidRDefault="00863742" w:rsidP="008637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5605">
        <w:rPr>
          <w:rFonts w:ascii="Times New Roman" w:hAnsi="Times New Roman"/>
          <w:b/>
          <w:sz w:val="24"/>
          <w:szCs w:val="24"/>
        </w:rPr>
        <w:t xml:space="preserve">2.2. Порядок проведения процедуры ГИА </w:t>
      </w:r>
    </w:p>
    <w:p w:rsidR="00BC7711" w:rsidRDefault="00BC7711" w:rsidP="00BC771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проведения процедур ГИА описан в «Положении о порядке проведения государственной итоговой аттестации в ГАПОУ СО «СОПК»».</w:t>
      </w:r>
      <w:r w:rsidRPr="00D44D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017CC7">
        <w:rPr>
          <w:rFonts w:ascii="Times New Roman" w:hAnsi="Times New Roman"/>
          <w:color w:val="000000"/>
          <w:sz w:val="24"/>
          <w:szCs w:val="24"/>
        </w:rPr>
        <w:t>бразовательная организация обеспечивает выпускникам возможность сначала сдать ДЭ</w:t>
      </w:r>
      <w:r>
        <w:rPr>
          <w:rFonts w:ascii="Times New Roman" w:hAnsi="Times New Roman"/>
          <w:color w:val="000000"/>
          <w:sz w:val="24"/>
          <w:szCs w:val="24"/>
        </w:rPr>
        <w:t>, затем происходит защита дипломной работы (проекта).</w:t>
      </w:r>
      <w:r w:rsidRPr="00D44D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017CC7">
        <w:rPr>
          <w:rFonts w:ascii="Times New Roman" w:hAnsi="Times New Roman"/>
          <w:color w:val="000000"/>
          <w:sz w:val="24"/>
          <w:szCs w:val="24"/>
        </w:rPr>
        <w:t xml:space="preserve">лены государственной экзаменационной комиссии (ГЭК) учитывают оценку, полученную на ДЭ. В итоге за </w:t>
      </w:r>
      <w:r>
        <w:rPr>
          <w:rFonts w:ascii="Times New Roman" w:hAnsi="Times New Roman"/>
          <w:color w:val="000000"/>
          <w:sz w:val="24"/>
          <w:szCs w:val="24"/>
        </w:rPr>
        <w:t>дипломную работу (проект)</w:t>
      </w:r>
      <w:r w:rsidRPr="00017CC7">
        <w:rPr>
          <w:rFonts w:ascii="Times New Roman" w:hAnsi="Times New Roman"/>
          <w:color w:val="000000"/>
          <w:sz w:val="24"/>
          <w:szCs w:val="24"/>
        </w:rPr>
        <w:t xml:space="preserve"> выставляется единая оценка.</w:t>
      </w:r>
    </w:p>
    <w:p w:rsidR="005E2AF0" w:rsidRPr="00305B65" w:rsidRDefault="005E2AF0" w:rsidP="005E2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AF0" w:rsidRPr="005E2AF0" w:rsidRDefault="005E2AF0" w:rsidP="005E2AF0">
      <w:pPr>
        <w:pStyle w:val="a6"/>
        <w:spacing w:after="0"/>
        <w:ind w:left="720"/>
        <w:rPr>
          <w:b/>
        </w:rPr>
      </w:pPr>
      <w:r w:rsidRPr="005E2AF0">
        <w:rPr>
          <w:b/>
        </w:rPr>
        <w:t>3</w:t>
      </w:r>
      <w:r>
        <w:rPr>
          <w:b/>
        </w:rPr>
        <w:t xml:space="preserve">. </w:t>
      </w:r>
      <w:r w:rsidRPr="005E2AF0">
        <w:rPr>
          <w:b/>
        </w:rPr>
        <w:t>ТИПОВОЕ ЗАДАНИЕ ДЛЯ ДЕМОНСТРАЦИОННОГО ЭКЗАМЕНА</w:t>
      </w:r>
    </w:p>
    <w:p w:rsidR="005E2AF0" w:rsidRDefault="005E2AF0" w:rsidP="005E2AF0">
      <w:pPr>
        <w:spacing w:after="0"/>
        <w:ind w:left="360"/>
        <w:rPr>
          <w:b/>
        </w:rPr>
      </w:pPr>
    </w:p>
    <w:p w:rsidR="0090405F" w:rsidRPr="0090405F" w:rsidRDefault="0090405F" w:rsidP="009040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0405F">
        <w:rPr>
          <w:rFonts w:ascii="Times New Roman" w:hAnsi="Times New Roman"/>
          <w:sz w:val="24"/>
        </w:rPr>
        <w:lastRenderedPageBreak/>
        <w:t xml:space="preserve">3.1. </w:t>
      </w:r>
      <w:r w:rsidRPr="00017CC7">
        <w:rPr>
          <w:rFonts w:ascii="Times New Roman" w:hAnsi="Times New Roman"/>
          <w:color w:val="000000"/>
          <w:sz w:val="24"/>
          <w:szCs w:val="24"/>
        </w:rPr>
        <w:t>Формулировка типового практического задания: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Модуль</w:t>
      </w:r>
      <w:r w:rsidRPr="005E2AF0">
        <w:rPr>
          <w:rFonts w:ascii="Times New Roman" w:hAnsi="Times New Roman"/>
          <w:spacing w:val="-3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1:</w:t>
      </w:r>
      <w:r w:rsidRPr="005E2AF0">
        <w:rPr>
          <w:rFonts w:ascii="Times New Roman" w:hAnsi="Times New Roman"/>
          <w:spacing w:val="-3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Преподавание</w:t>
      </w:r>
      <w:r w:rsidRPr="005E2AF0">
        <w:rPr>
          <w:rFonts w:ascii="Times New Roman" w:hAnsi="Times New Roman"/>
          <w:spacing w:val="-4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по</w:t>
      </w:r>
      <w:r w:rsidRPr="005E2AF0">
        <w:rPr>
          <w:rFonts w:ascii="Times New Roman" w:hAnsi="Times New Roman"/>
          <w:spacing w:val="-2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образовательным</w:t>
      </w:r>
      <w:r w:rsidRPr="005E2AF0">
        <w:rPr>
          <w:rFonts w:ascii="Times New Roman" w:hAnsi="Times New Roman"/>
          <w:spacing w:val="-3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программам</w:t>
      </w:r>
      <w:r w:rsidRPr="005E2AF0">
        <w:rPr>
          <w:rFonts w:ascii="Times New Roman" w:hAnsi="Times New Roman"/>
          <w:spacing w:val="-2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начального</w:t>
      </w:r>
      <w:r w:rsidRPr="005E2AF0">
        <w:rPr>
          <w:rFonts w:ascii="Times New Roman" w:hAnsi="Times New Roman"/>
          <w:spacing w:val="-3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общего</w:t>
      </w:r>
      <w:r w:rsidRPr="005E2AF0">
        <w:rPr>
          <w:rFonts w:ascii="Times New Roman" w:hAnsi="Times New Roman"/>
          <w:spacing w:val="-57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образования</w:t>
      </w:r>
    </w:p>
    <w:p w:rsidR="005E2AF0" w:rsidRPr="005E2AF0" w:rsidRDefault="005E2AF0" w:rsidP="005E2AF0">
      <w:pPr>
        <w:pStyle w:val="TableParagraph"/>
        <w:spacing w:before="98"/>
        <w:ind w:left="142" w:hanging="42"/>
        <w:jc w:val="both"/>
        <w:rPr>
          <w:sz w:val="24"/>
        </w:rPr>
      </w:pPr>
      <w:r w:rsidRPr="005E2AF0">
        <w:rPr>
          <w:sz w:val="24"/>
        </w:rPr>
        <w:t>Задание</w:t>
      </w:r>
      <w:r w:rsidRPr="005E2AF0">
        <w:rPr>
          <w:spacing w:val="-4"/>
          <w:sz w:val="24"/>
        </w:rPr>
        <w:t xml:space="preserve"> </w:t>
      </w:r>
      <w:r w:rsidRPr="005E2AF0">
        <w:rPr>
          <w:sz w:val="24"/>
        </w:rPr>
        <w:t>модуля</w:t>
      </w:r>
      <w:r w:rsidRPr="005E2AF0">
        <w:rPr>
          <w:spacing w:val="-3"/>
          <w:sz w:val="24"/>
        </w:rPr>
        <w:t xml:space="preserve"> </w:t>
      </w:r>
      <w:r w:rsidRPr="005E2AF0">
        <w:rPr>
          <w:sz w:val="24"/>
        </w:rPr>
        <w:t>1: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Подготовка и проведение фрагмента урока (этап открытия нового знания) в начальных классах по русскому языку.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Цель: продемонстрировать умение провести фрагмент урока (этап открытия нового знания) по русскому языку.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Описание объекта: демонстрация фрагмента урока (этап открытия нового знания).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Участник экзамена использует материалы, указанные в перечне оборудования и оснащения, расходных материалов, средств обучения и воспитания.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Контингент: обучающиеся (4 - 6 человек), в качестве обучающихся могут быть привлечены участники экзамена.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Задание: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Определить цель фрагмента урока.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Определить задачи фрагмента урока.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Спланировать содержание фрагмента урока.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 xml:space="preserve">Подобрать средства, методы и формы организации учебной деятельности </w:t>
      </w:r>
      <w:proofErr w:type="gramStart"/>
      <w:r w:rsidRPr="005E2AF0">
        <w:rPr>
          <w:rFonts w:ascii="Times New Roman" w:hAnsi="Times New Roman"/>
          <w:sz w:val="24"/>
        </w:rPr>
        <w:t>обучающихся</w:t>
      </w:r>
      <w:proofErr w:type="gramEnd"/>
      <w:r w:rsidRPr="005E2AF0">
        <w:rPr>
          <w:rFonts w:ascii="Times New Roman" w:hAnsi="Times New Roman"/>
          <w:sz w:val="24"/>
        </w:rPr>
        <w:t xml:space="preserve"> и подготовить для использования материалы и технические средства обучения, необходимые для деятельности учителя и обучающихся.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Подготовиться к демонстрации фрагмента урока.</w:t>
      </w:r>
    </w:p>
    <w:p w:rsidR="005E2AF0" w:rsidRP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Продемонстрировать фрагмент урока.</w:t>
      </w:r>
    </w:p>
    <w:p w:rsidR="005E2AF0" w:rsidRPr="005E2AF0" w:rsidRDefault="005E2AF0" w:rsidP="005E2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E9C" w:rsidRPr="00305B65" w:rsidRDefault="005E2AF0" w:rsidP="005E2AF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E2AF0">
        <w:rPr>
          <w:rFonts w:ascii="Times New Roman" w:hAnsi="Times New Roman"/>
          <w:b/>
          <w:sz w:val="24"/>
        </w:rPr>
        <w:t>Модуль</w:t>
      </w:r>
      <w:r w:rsidRPr="005E2AF0">
        <w:rPr>
          <w:rFonts w:ascii="Times New Roman" w:hAnsi="Times New Roman"/>
          <w:b/>
          <w:spacing w:val="-1"/>
          <w:sz w:val="24"/>
        </w:rPr>
        <w:t xml:space="preserve"> </w:t>
      </w:r>
      <w:r w:rsidRPr="005E2AF0">
        <w:rPr>
          <w:rFonts w:ascii="Times New Roman" w:hAnsi="Times New Roman"/>
          <w:b/>
          <w:sz w:val="24"/>
        </w:rPr>
        <w:t>2:</w:t>
      </w:r>
      <w:r w:rsidRPr="005E2AF0">
        <w:rPr>
          <w:rFonts w:ascii="Times New Roman" w:hAnsi="Times New Roman"/>
          <w:b/>
          <w:spacing w:val="-2"/>
          <w:sz w:val="24"/>
        </w:rPr>
        <w:t xml:space="preserve"> </w:t>
      </w:r>
      <w:r w:rsidRPr="005E2AF0">
        <w:rPr>
          <w:rFonts w:ascii="Times New Roman" w:hAnsi="Times New Roman"/>
          <w:b/>
          <w:sz w:val="24"/>
        </w:rPr>
        <w:t>Классное</w:t>
      </w:r>
      <w:r w:rsidRPr="005E2AF0">
        <w:rPr>
          <w:rFonts w:ascii="Times New Roman" w:hAnsi="Times New Roman"/>
          <w:b/>
          <w:spacing w:val="-2"/>
          <w:sz w:val="24"/>
        </w:rPr>
        <w:t xml:space="preserve"> </w:t>
      </w:r>
      <w:r w:rsidRPr="005E2AF0">
        <w:rPr>
          <w:rFonts w:ascii="Times New Roman" w:hAnsi="Times New Roman"/>
          <w:b/>
          <w:sz w:val="24"/>
        </w:rPr>
        <w:t>руководство</w:t>
      </w:r>
    </w:p>
    <w:p w:rsidR="005E2AF0" w:rsidRPr="005E2AF0" w:rsidRDefault="005E2AF0" w:rsidP="005E2AF0">
      <w:pPr>
        <w:pStyle w:val="TableParagraph"/>
        <w:spacing w:line="269" w:lineRule="exact"/>
        <w:ind w:left="107"/>
        <w:rPr>
          <w:sz w:val="24"/>
        </w:rPr>
      </w:pPr>
      <w:r w:rsidRPr="005E2AF0">
        <w:rPr>
          <w:sz w:val="24"/>
        </w:rPr>
        <w:t>Задание</w:t>
      </w:r>
      <w:r w:rsidRPr="005E2AF0">
        <w:rPr>
          <w:spacing w:val="-4"/>
          <w:sz w:val="24"/>
        </w:rPr>
        <w:t xml:space="preserve"> </w:t>
      </w:r>
      <w:r w:rsidRPr="005E2AF0">
        <w:rPr>
          <w:sz w:val="24"/>
        </w:rPr>
        <w:t>модуля</w:t>
      </w:r>
      <w:r w:rsidRPr="005E2AF0">
        <w:rPr>
          <w:spacing w:val="-2"/>
          <w:sz w:val="24"/>
        </w:rPr>
        <w:t xml:space="preserve"> </w:t>
      </w:r>
      <w:r w:rsidRPr="005E2AF0">
        <w:rPr>
          <w:sz w:val="24"/>
        </w:rPr>
        <w:t>2:</w:t>
      </w:r>
    </w:p>
    <w:p w:rsidR="005E2AF0" w:rsidRPr="005E2AF0" w:rsidRDefault="005E2AF0" w:rsidP="005E2AF0">
      <w:pPr>
        <w:pStyle w:val="TableParagraph"/>
        <w:ind w:left="827"/>
        <w:rPr>
          <w:sz w:val="24"/>
        </w:rPr>
      </w:pPr>
      <w:r w:rsidRPr="005E2AF0">
        <w:rPr>
          <w:sz w:val="24"/>
        </w:rPr>
        <w:t>Разработка</w:t>
      </w:r>
      <w:r w:rsidRPr="005E2AF0">
        <w:rPr>
          <w:spacing w:val="-5"/>
          <w:sz w:val="24"/>
        </w:rPr>
        <w:t xml:space="preserve"> </w:t>
      </w:r>
      <w:r w:rsidRPr="005E2AF0">
        <w:rPr>
          <w:sz w:val="24"/>
        </w:rPr>
        <w:t>внеклассного</w:t>
      </w:r>
      <w:r w:rsidRPr="005E2AF0">
        <w:rPr>
          <w:spacing w:val="-6"/>
          <w:sz w:val="24"/>
        </w:rPr>
        <w:t xml:space="preserve"> </w:t>
      </w:r>
      <w:r w:rsidRPr="005E2AF0">
        <w:rPr>
          <w:sz w:val="24"/>
        </w:rPr>
        <w:t>мероприятия.</w:t>
      </w:r>
    </w:p>
    <w:p w:rsidR="005E2AF0" w:rsidRPr="005E2AF0" w:rsidRDefault="005E2AF0" w:rsidP="005E2AF0">
      <w:pPr>
        <w:pStyle w:val="TableParagraph"/>
        <w:ind w:left="827"/>
        <w:rPr>
          <w:sz w:val="24"/>
        </w:rPr>
      </w:pPr>
      <w:r w:rsidRPr="005E2AF0">
        <w:rPr>
          <w:b/>
          <w:sz w:val="24"/>
        </w:rPr>
        <w:t>Цель:</w:t>
      </w:r>
      <w:r w:rsidRPr="005E2AF0">
        <w:rPr>
          <w:b/>
          <w:spacing w:val="-6"/>
          <w:sz w:val="24"/>
        </w:rPr>
        <w:t xml:space="preserve"> </w:t>
      </w:r>
      <w:r w:rsidRPr="005E2AF0">
        <w:rPr>
          <w:sz w:val="24"/>
        </w:rPr>
        <w:t>продемонстрировать</w:t>
      </w:r>
      <w:r w:rsidRPr="005E2AF0">
        <w:rPr>
          <w:spacing w:val="-5"/>
          <w:sz w:val="24"/>
        </w:rPr>
        <w:t xml:space="preserve"> </w:t>
      </w:r>
      <w:r w:rsidRPr="005E2AF0">
        <w:rPr>
          <w:sz w:val="24"/>
        </w:rPr>
        <w:t>умение</w:t>
      </w:r>
      <w:r w:rsidRPr="005E2AF0">
        <w:rPr>
          <w:spacing w:val="-6"/>
          <w:sz w:val="24"/>
        </w:rPr>
        <w:t xml:space="preserve"> </w:t>
      </w:r>
      <w:r w:rsidRPr="005E2AF0">
        <w:rPr>
          <w:sz w:val="24"/>
        </w:rPr>
        <w:t>планировать</w:t>
      </w:r>
      <w:r w:rsidRPr="005E2AF0">
        <w:rPr>
          <w:spacing w:val="-4"/>
          <w:sz w:val="24"/>
        </w:rPr>
        <w:t xml:space="preserve"> </w:t>
      </w:r>
      <w:r w:rsidRPr="005E2AF0">
        <w:rPr>
          <w:sz w:val="24"/>
        </w:rPr>
        <w:t>внеклассные</w:t>
      </w:r>
      <w:r w:rsidRPr="005E2AF0">
        <w:rPr>
          <w:spacing w:val="-6"/>
          <w:sz w:val="24"/>
        </w:rPr>
        <w:t xml:space="preserve"> </w:t>
      </w:r>
      <w:r w:rsidRPr="005E2AF0">
        <w:rPr>
          <w:sz w:val="24"/>
        </w:rPr>
        <w:t>мероприятия.</w:t>
      </w:r>
    </w:p>
    <w:p w:rsidR="005E2AF0" w:rsidRPr="005E2AF0" w:rsidRDefault="005E2AF0" w:rsidP="005E2AF0">
      <w:pPr>
        <w:pStyle w:val="TableParagraph"/>
        <w:ind w:left="107" w:right="344" w:firstLine="719"/>
        <w:rPr>
          <w:sz w:val="24"/>
        </w:rPr>
      </w:pPr>
      <w:r w:rsidRPr="005E2AF0">
        <w:rPr>
          <w:b/>
          <w:sz w:val="24"/>
        </w:rPr>
        <w:t>Описание</w:t>
      </w:r>
      <w:r w:rsidRPr="005E2AF0">
        <w:rPr>
          <w:b/>
          <w:spacing w:val="56"/>
          <w:sz w:val="24"/>
        </w:rPr>
        <w:t xml:space="preserve"> </w:t>
      </w:r>
      <w:r w:rsidRPr="005E2AF0">
        <w:rPr>
          <w:b/>
          <w:sz w:val="24"/>
        </w:rPr>
        <w:t>объекта:</w:t>
      </w:r>
      <w:r w:rsidRPr="005E2AF0">
        <w:rPr>
          <w:b/>
          <w:spacing w:val="56"/>
          <w:sz w:val="24"/>
        </w:rPr>
        <w:t xml:space="preserve"> </w:t>
      </w:r>
      <w:r w:rsidRPr="005E2AF0">
        <w:rPr>
          <w:sz w:val="24"/>
        </w:rPr>
        <w:t>конспект</w:t>
      </w:r>
      <w:r w:rsidRPr="005E2AF0">
        <w:rPr>
          <w:spacing w:val="57"/>
          <w:sz w:val="24"/>
        </w:rPr>
        <w:t xml:space="preserve"> </w:t>
      </w:r>
      <w:r w:rsidRPr="005E2AF0">
        <w:rPr>
          <w:sz w:val="24"/>
        </w:rPr>
        <w:t>планирования</w:t>
      </w:r>
      <w:r w:rsidRPr="005E2AF0">
        <w:rPr>
          <w:spacing w:val="56"/>
          <w:sz w:val="24"/>
        </w:rPr>
        <w:t xml:space="preserve"> </w:t>
      </w:r>
      <w:r w:rsidRPr="005E2AF0">
        <w:rPr>
          <w:sz w:val="24"/>
        </w:rPr>
        <w:t>внеклассного</w:t>
      </w:r>
      <w:r w:rsidRPr="005E2AF0">
        <w:rPr>
          <w:spacing w:val="57"/>
          <w:sz w:val="24"/>
        </w:rPr>
        <w:t xml:space="preserve"> </w:t>
      </w:r>
      <w:r w:rsidRPr="005E2AF0">
        <w:rPr>
          <w:sz w:val="24"/>
        </w:rPr>
        <w:t>мероприятия</w:t>
      </w:r>
      <w:r w:rsidRPr="005E2AF0">
        <w:rPr>
          <w:spacing w:val="56"/>
          <w:sz w:val="24"/>
        </w:rPr>
        <w:t xml:space="preserve"> </w:t>
      </w:r>
      <w:r w:rsidRPr="005E2AF0">
        <w:rPr>
          <w:sz w:val="24"/>
        </w:rPr>
        <w:t>по</w:t>
      </w:r>
      <w:r w:rsidRPr="005E2AF0">
        <w:rPr>
          <w:spacing w:val="-57"/>
          <w:sz w:val="24"/>
        </w:rPr>
        <w:t xml:space="preserve"> </w:t>
      </w:r>
      <w:r w:rsidRPr="005E2AF0">
        <w:rPr>
          <w:sz w:val="24"/>
        </w:rPr>
        <w:t>заданной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теме.</w:t>
      </w:r>
    </w:p>
    <w:p w:rsidR="005E2AF0" w:rsidRPr="005E2AF0" w:rsidRDefault="005E2AF0" w:rsidP="005E2AF0">
      <w:pPr>
        <w:pStyle w:val="TableParagraph"/>
        <w:ind w:left="107" w:firstLine="719"/>
        <w:rPr>
          <w:sz w:val="24"/>
        </w:rPr>
      </w:pPr>
      <w:r w:rsidRPr="005E2AF0">
        <w:rPr>
          <w:sz w:val="24"/>
        </w:rPr>
        <w:t>Участник</w:t>
      </w:r>
      <w:r w:rsidRPr="005E2AF0">
        <w:rPr>
          <w:spacing w:val="10"/>
          <w:sz w:val="24"/>
        </w:rPr>
        <w:t xml:space="preserve"> </w:t>
      </w:r>
      <w:r w:rsidRPr="005E2AF0">
        <w:rPr>
          <w:sz w:val="24"/>
        </w:rPr>
        <w:t>экзамена</w:t>
      </w:r>
      <w:r w:rsidRPr="005E2AF0">
        <w:rPr>
          <w:spacing w:val="9"/>
          <w:sz w:val="24"/>
        </w:rPr>
        <w:t xml:space="preserve"> </w:t>
      </w:r>
      <w:r w:rsidRPr="005E2AF0">
        <w:rPr>
          <w:sz w:val="24"/>
        </w:rPr>
        <w:t>использует</w:t>
      </w:r>
      <w:r w:rsidRPr="005E2AF0">
        <w:rPr>
          <w:spacing w:val="9"/>
          <w:sz w:val="24"/>
        </w:rPr>
        <w:t xml:space="preserve"> </w:t>
      </w:r>
      <w:r w:rsidRPr="005E2AF0">
        <w:rPr>
          <w:sz w:val="24"/>
        </w:rPr>
        <w:t>материалы</w:t>
      </w:r>
      <w:r w:rsidRPr="005E2AF0">
        <w:rPr>
          <w:spacing w:val="10"/>
          <w:sz w:val="24"/>
        </w:rPr>
        <w:t xml:space="preserve"> </w:t>
      </w:r>
      <w:r w:rsidRPr="005E2AF0">
        <w:rPr>
          <w:sz w:val="24"/>
        </w:rPr>
        <w:t>и</w:t>
      </w:r>
      <w:r w:rsidRPr="005E2AF0">
        <w:rPr>
          <w:spacing w:val="10"/>
          <w:sz w:val="24"/>
        </w:rPr>
        <w:t xml:space="preserve"> </w:t>
      </w:r>
      <w:r w:rsidRPr="005E2AF0">
        <w:rPr>
          <w:sz w:val="24"/>
        </w:rPr>
        <w:t>оборудование,</w:t>
      </w:r>
      <w:r w:rsidRPr="005E2AF0">
        <w:rPr>
          <w:spacing w:val="9"/>
          <w:sz w:val="24"/>
        </w:rPr>
        <w:t xml:space="preserve"> </w:t>
      </w:r>
      <w:r w:rsidRPr="005E2AF0">
        <w:rPr>
          <w:sz w:val="24"/>
        </w:rPr>
        <w:t>указанные</w:t>
      </w:r>
      <w:r w:rsidRPr="005E2AF0">
        <w:rPr>
          <w:spacing w:val="15"/>
          <w:sz w:val="24"/>
        </w:rPr>
        <w:t xml:space="preserve"> </w:t>
      </w:r>
      <w:r w:rsidRPr="005E2AF0">
        <w:rPr>
          <w:sz w:val="24"/>
        </w:rPr>
        <w:t>в</w:t>
      </w:r>
      <w:r w:rsidRPr="005E2AF0">
        <w:rPr>
          <w:spacing w:val="8"/>
          <w:sz w:val="24"/>
        </w:rPr>
        <w:t xml:space="preserve"> </w:t>
      </w:r>
      <w:r w:rsidRPr="005E2AF0">
        <w:rPr>
          <w:sz w:val="24"/>
        </w:rPr>
        <w:t>перечне</w:t>
      </w:r>
      <w:r w:rsidRPr="005E2AF0">
        <w:rPr>
          <w:spacing w:val="-57"/>
          <w:sz w:val="24"/>
        </w:rPr>
        <w:t xml:space="preserve"> </w:t>
      </w:r>
      <w:r w:rsidRPr="005E2AF0">
        <w:rPr>
          <w:sz w:val="24"/>
        </w:rPr>
        <w:t>оборудования</w:t>
      </w:r>
      <w:r w:rsidRPr="005E2AF0">
        <w:rPr>
          <w:spacing w:val="-4"/>
          <w:sz w:val="24"/>
        </w:rPr>
        <w:t xml:space="preserve"> </w:t>
      </w:r>
      <w:r w:rsidRPr="005E2AF0">
        <w:rPr>
          <w:sz w:val="24"/>
        </w:rPr>
        <w:t>и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оснащения,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расходных</w:t>
      </w:r>
      <w:r w:rsidRPr="005E2AF0">
        <w:rPr>
          <w:spacing w:val="-2"/>
          <w:sz w:val="24"/>
        </w:rPr>
        <w:t xml:space="preserve"> </w:t>
      </w:r>
      <w:r w:rsidRPr="005E2AF0">
        <w:rPr>
          <w:sz w:val="24"/>
        </w:rPr>
        <w:t>материалов,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средств</w:t>
      </w:r>
      <w:r w:rsidRPr="005E2AF0">
        <w:rPr>
          <w:spacing w:val="-3"/>
          <w:sz w:val="24"/>
        </w:rPr>
        <w:t xml:space="preserve"> </w:t>
      </w:r>
      <w:r w:rsidRPr="005E2AF0">
        <w:rPr>
          <w:sz w:val="24"/>
        </w:rPr>
        <w:t>обучения и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воспитания.</w:t>
      </w:r>
    </w:p>
    <w:p w:rsidR="005E2AF0" w:rsidRPr="005E2AF0" w:rsidRDefault="005E2AF0" w:rsidP="005E2AF0">
      <w:pPr>
        <w:pStyle w:val="TableParagraph"/>
        <w:ind w:left="827"/>
        <w:rPr>
          <w:b/>
          <w:sz w:val="24"/>
        </w:rPr>
      </w:pPr>
      <w:r w:rsidRPr="005E2AF0">
        <w:rPr>
          <w:b/>
          <w:sz w:val="24"/>
        </w:rPr>
        <w:t>Задание:</w:t>
      </w:r>
    </w:p>
    <w:p w:rsidR="005E2AF0" w:rsidRPr="005E2AF0" w:rsidRDefault="005E2AF0" w:rsidP="005E2AF0">
      <w:pPr>
        <w:pStyle w:val="TableParagraph"/>
        <w:numPr>
          <w:ilvl w:val="0"/>
          <w:numId w:val="8"/>
        </w:numPr>
        <w:tabs>
          <w:tab w:val="left" w:pos="1547"/>
          <w:tab w:val="left" w:pos="1548"/>
        </w:tabs>
        <w:ind w:hanging="721"/>
        <w:rPr>
          <w:sz w:val="24"/>
        </w:rPr>
      </w:pPr>
      <w:r w:rsidRPr="005E2AF0">
        <w:rPr>
          <w:sz w:val="24"/>
        </w:rPr>
        <w:t>Определить</w:t>
      </w:r>
      <w:r w:rsidRPr="005E2AF0">
        <w:rPr>
          <w:spacing w:val="-6"/>
          <w:sz w:val="24"/>
        </w:rPr>
        <w:t xml:space="preserve"> </w:t>
      </w:r>
      <w:r w:rsidRPr="005E2AF0">
        <w:rPr>
          <w:sz w:val="24"/>
        </w:rPr>
        <w:t>цель,</w:t>
      </w:r>
      <w:r w:rsidRPr="005E2AF0">
        <w:rPr>
          <w:spacing w:val="-6"/>
          <w:sz w:val="24"/>
        </w:rPr>
        <w:t xml:space="preserve"> </w:t>
      </w:r>
      <w:r w:rsidRPr="005E2AF0">
        <w:rPr>
          <w:sz w:val="24"/>
        </w:rPr>
        <w:t>задачи</w:t>
      </w:r>
      <w:r w:rsidRPr="005E2AF0">
        <w:rPr>
          <w:spacing w:val="-5"/>
          <w:sz w:val="24"/>
        </w:rPr>
        <w:t xml:space="preserve"> </w:t>
      </w:r>
      <w:r w:rsidRPr="005E2AF0">
        <w:rPr>
          <w:sz w:val="24"/>
        </w:rPr>
        <w:t>мероприятия.</w:t>
      </w:r>
    </w:p>
    <w:p w:rsidR="005E2AF0" w:rsidRPr="005E2AF0" w:rsidRDefault="005E2AF0" w:rsidP="005E2AF0">
      <w:pPr>
        <w:pStyle w:val="TableParagraph"/>
        <w:numPr>
          <w:ilvl w:val="0"/>
          <w:numId w:val="8"/>
        </w:numPr>
        <w:tabs>
          <w:tab w:val="left" w:pos="1547"/>
          <w:tab w:val="left" w:pos="1548"/>
        </w:tabs>
        <w:spacing w:before="1"/>
        <w:ind w:hanging="721"/>
        <w:rPr>
          <w:sz w:val="24"/>
        </w:rPr>
      </w:pPr>
      <w:r w:rsidRPr="005E2AF0">
        <w:rPr>
          <w:sz w:val="24"/>
        </w:rPr>
        <w:t>Определить</w:t>
      </w:r>
      <w:r w:rsidRPr="005E2AF0">
        <w:rPr>
          <w:spacing w:val="-5"/>
          <w:sz w:val="24"/>
        </w:rPr>
        <w:t xml:space="preserve"> </w:t>
      </w:r>
      <w:r w:rsidRPr="005E2AF0">
        <w:rPr>
          <w:sz w:val="24"/>
        </w:rPr>
        <w:t>деятельность</w:t>
      </w:r>
      <w:r w:rsidRPr="005E2AF0">
        <w:rPr>
          <w:spacing w:val="-5"/>
          <w:sz w:val="24"/>
        </w:rPr>
        <w:t xml:space="preserve"> </w:t>
      </w:r>
      <w:r w:rsidRPr="005E2AF0">
        <w:rPr>
          <w:sz w:val="24"/>
        </w:rPr>
        <w:t>классного</w:t>
      </w:r>
      <w:r w:rsidRPr="005E2AF0">
        <w:rPr>
          <w:spacing w:val="-5"/>
          <w:sz w:val="24"/>
        </w:rPr>
        <w:t xml:space="preserve"> </w:t>
      </w:r>
      <w:r w:rsidRPr="005E2AF0">
        <w:rPr>
          <w:sz w:val="24"/>
        </w:rPr>
        <w:t>руководителя.</w:t>
      </w:r>
    </w:p>
    <w:p w:rsidR="005E2AF0" w:rsidRPr="005E2AF0" w:rsidRDefault="005E2AF0" w:rsidP="005E2AF0">
      <w:pPr>
        <w:pStyle w:val="TableParagraph"/>
        <w:numPr>
          <w:ilvl w:val="0"/>
          <w:numId w:val="8"/>
        </w:numPr>
        <w:tabs>
          <w:tab w:val="left" w:pos="1547"/>
          <w:tab w:val="left" w:pos="1548"/>
        </w:tabs>
        <w:ind w:hanging="721"/>
        <w:rPr>
          <w:sz w:val="24"/>
        </w:rPr>
      </w:pPr>
      <w:r w:rsidRPr="005E2AF0">
        <w:rPr>
          <w:sz w:val="24"/>
        </w:rPr>
        <w:t>Определить</w:t>
      </w:r>
      <w:r w:rsidRPr="005E2AF0">
        <w:rPr>
          <w:spacing w:val="-7"/>
          <w:sz w:val="24"/>
        </w:rPr>
        <w:t xml:space="preserve"> </w:t>
      </w:r>
      <w:r w:rsidRPr="005E2AF0">
        <w:rPr>
          <w:sz w:val="24"/>
        </w:rPr>
        <w:t>деятельность</w:t>
      </w:r>
      <w:r w:rsidRPr="005E2AF0">
        <w:rPr>
          <w:spacing w:val="-6"/>
          <w:sz w:val="24"/>
        </w:rPr>
        <w:t xml:space="preserve"> </w:t>
      </w:r>
      <w:proofErr w:type="gramStart"/>
      <w:r w:rsidRPr="005E2AF0">
        <w:rPr>
          <w:sz w:val="24"/>
        </w:rPr>
        <w:t>обучающихся</w:t>
      </w:r>
      <w:proofErr w:type="gramEnd"/>
      <w:r w:rsidRPr="005E2AF0">
        <w:rPr>
          <w:sz w:val="24"/>
        </w:rPr>
        <w:t>.</w:t>
      </w:r>
    </w:p>
    <w:p w:rsidR="005E2AF0" w:rsidRPr="005E2AF0" w:rsidRDefault="005E2AF0" w:rsidP="005E2AF0">
      <w:pPr>
        <w:pStyle w:val="TableParagraph"/>
        <w:numPr>
          <w:ilvl w:val="0"/>
          <w:numId w:val="8"/>
        </w:numPr>
        <w:tabs>
          <w:tab w:val="left" w:pos="1547"/>
          <w:tab w:val="left" w:pos="1548"/>
        </w:tabs>
        <w:ind w:left="107" w:right="89" w:firstLine="719"/>
        <w:rPr>
          <w:sz w:val="24"/>
        </w:rPr>
      </w:pPr>
      <w:r w:rsidRPr="005E2AF0">
        <w:rPr>
          <w:sz w:val="24"/>
        </w:rPr>
        <w:t>Определить</w:t>
      </w:r>
      <w:r w:rsidRPr="005E2AF0">
        <w:rPr>
          <w:spacing w:val="27"/>
          <w:sz w:val="24"/>
        </w:rPr>
        <w:t xml:space="preserve"> </w:t>
      </w:r>
      <w:r w:rsidRPr="005E2AF0">
        <w:rPr>
          <w:sz w:val="24"/>
        </w:rPr>
        <w:t>форму</w:t>
      </w:r>
      <w:r w:rsidRPr="005E2AF0">
        <w:rPr>
          <w:spacing w:val="30"/>
          <w:sz w:val="24"/>
        </w:rPr>
        <w:t xml:space="preserve"> </w:t>
      </w:r>
      <w:r w:rsidRPr="005E2AF0">
        <w:rPr>
          <w:sz w:val="24"/>
        </w:rPr>
        <w:t>(</w:t>
      </w:r>
      <w:proofErr w:type="spellStart"/>
      <w:r w:rsidRPr="005E2AF0">
        <w:rPr>
          <w:sz w:val="24"/>
        </w:rPr>
        <w:t>ы</w:t>
      </w:r>
      <w:proofErr w:type="spellEnd"/>
      <w:r w:rsidRPr="005E2AF0">
        <w:rPr>
          <w:sz w:val="24"/>
        </w:rPr>
        <w:t>)</w:t>
      </w:r>
      <w:r w:rsidRPr="005E2AF0">
        <w:rPr>
          <w:spacing w:val="23"/>
          <w:sz w:val="24"/>
        </w:rPr>
        <w:t xml:space="preserve"> </w:t>
      </w:r>
      <w:r w:rsidRPr="005E2AF0">
        <w:rPr>
          <w:sz w:val="24"/>
        </w:rPr>
        <w:t>проведения,</w:t>
      </w:r>
      <w:r w:rsidRPr="005E2AF0">
        <w:rPr>
          <w:spacing w:val="28"/>
          <w:sz w:val="24"/>
        </w:rPr>
        <w:t xml:space="preserve"> </w:t>
      </w:r>
      <w:r w:rsidRPr="005E2AF0">
        <w:rPr>
          <w:sz w:val="24"/>
        </w:rPr>
        <w:t>методы</w:t>
      </w:r>
      <w:r w:rsidRPr="005E2AF0">
        <w:rPr>
          <w:spacing w:val="26"/>
          <w:sz w:val="24"/>
        </w:rPr>
        <w:t xml:space="preserve"> </w:t>
      </w:r>
      <w:r w:rsidRPr="005E2AF0">
        <w:rPr>
          <w:sz w:val="24"/>
        </w:rPr>
        <w:t>и</w:t>
      </w:r>
      <w:r w:rsidRPr="005E2AF0">
        <w:rPr>
          <w:spacing w:val="26"/>
          <w:sz w:val="24"/>
        </w:rPr>
        <w:t xml:space="preserve"> </w:t>
      </w:r>
      <w:r w:rsidRPr="005E2AF0">
        <w:rPr>
          <w:sz w:val="24"/>
        </w:rPr>
        <w:t>средства</w:t>
      </w:r>
      <w:r w:rsidRPr="005E2AF0">
        <w:rPr>
          <w:spacing w:val="28"/>
          <w:sz w:val="24"/>
        </w:rPr>
        <w:t xml:space="preserve"> </w:t>
      </w:r>
      <w:r w:rsidRPr="005E2AF0">
        <w:rPr>
          <w:sz w:val="24"/>
        </w:rPr>
        <w:t>воспитания,</w:t>
      </w:r>
      <w:r w:rsidRPr="005E2AF0">
        <w:rPr>
          <w:spacing w:val="-57"/>
          <w:sz w:val="24"/>
        </w:rPr>
        <w:t xml:space="preserve"> </w:t>
      </w:r>
      <w:r w:rsidRPr="005E2AF0">
        <w:rPr>
          <w:sz w:val="24"/>
        </w:rPr>
        <w:t>которые</w:t>
      </w:r>
      <w:r w:rsidRPr="005E2AF0">
        <w:rPr>
          <w:spacing w:val="-2"/>
          <w:sz w:val="24"/>
        </w:rPr>
        <w:t xml:space="preserve"> </w:t>
      </w:r>
      <w:r w:rsidRPr="005E2AF0">
        <w:rPr>
          <w:sz w:val="24"/>
        </w:rPr>
        <w:t>будут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реализованы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в</w:t>
      </w:r>
      <w:r w:rsidRPr="005E2AF0">
        <w:rPr>
          <w:spacing w:val="-1"/>
          <w:sz w:val="24"/>
        </w:rPr>
        <w:t xml:space="preserve"> </w:t>
      </w:r>
      <w:r w:rsidRPr="005E2AF0">
        <w:rPr>
          <w:sz w:val="24"/>
        </w:rPr>
        <w:t>планируемом мероприятии.</w:t>
      </w:r>
    </w:p>
    <w:p w:rsidR="005E2AF0" w:rsidRPr="005E2AF0" w:rsidRDefault="005E2AF0" w:rsidP="005E2AF0">
      <w:pPr>
        <w:pStyle w:val="TableParagraph"/>
        <w:numPr>
          <w:ilvl w:val="0"/>
          <w:numId w:val="8"/>
        </w:numPr>
        <w:tabs>
          <w:tab w:val="left" w:pos="1547"/>
          <w:tab w:val="left" w:pos="1548"/>
          <w:tab w:val="left" w:pos="2564"/>
          <w:tab w:val="left" w:pos="3561"/>
          <w:tab w:val="left" w:pos="3911"/>
          <w:tab w:val="left" w:pos="4923"/>
          <w:tab w:val="left" w:pos="6260"/>
          <w:tab w:val="left" w:pos="7906"/>
        </w:tabs>
        <w:ind w:left="107" w:right="92" w:firstLine="719"/>
        <w:rPr>
          <w:sz w:val="24"/>
        </w:rPr>
      </w:pPr>
      <w:r w:rsidRPr="005E2AF0">
        <w:rPr>
          <w:sz w:val="24"/>
        </w:rPr>
        <w:t>Внести</w:t>
      </w:r>
      <w:r w:rsidRPr="005E2AF0">
        <w:rPr>
          <w:sz w:val="24"/>
        </w:rPr>
        <w:tab/>
        <w:t>данные</w:t>
      </w:r>
      <w:r w:rsidRPr="005E2AF0">
        <w:rPr>
          <w:sz w:val="24"/>
        </w:rPr>
        <w:tab/>
        <w:t>в</w:t>
      </w:r>
      <w:r w:rsidRPr="005E2AF0">
        <w:rPr>
          <w:sz w:val="24"/>
        </w:rPr>
        <w:tab/>
        <w:t>шаблон</w:t>
      </w:r>
      <w:r w:rsidRPr="005E2AF0">
        <w:rPr>
          <w:sz w:val="24"/>
        </w:rPr>
        <w:tab/>
        <w:t>конспекта</w:t>
      </w:r>
      <w:r w:rsidRPr="005E2AF0">
        <w:rPr>
          <w:sz w:val="24"/>
        </w:rPr>
        <w:tab/>
        <w:t>планирования</w:t>
      </w:r>
      <w:r w:rsidRPr="005E2AF0">
        <w:rPr>
          <w:sz w:val="24"/>
        </w:rPr>
        <w:tab/>
      </w:r>
      <w:r w:rsidRPr="005E2AF0">
        <w:rPr>
          <w:spacing w:val="-1"/>
          <w:sz w:val="24"/>
        </w:rPr>
        <w:t>внеклассного</w:t>
      </w:r>
      <w:r w:rsidR="00F95007">
        <w:rPr>
          <w:spacing w:val="-1"/>
          <w:sz w:val="24"/>
        </w:rPr>
        <w:t xml:space="preserve"> </w:t>
      </w:r>
      <w:r w:rsidRPr="005E2AF0">
        <w:rPr>
          <w:spacing w:val="-57"/>
          <w:sz w:val="24"/>
        </w:rPr>
        <w:t xml:space="preserve"> </w:t>
      </w:r>
      <w:r w:rsidRPr="005E2AF0">
        <w:rPr>
          <w:sz w:val="24"/>
        </w:rPr>
        <w:t>мероприятия</w:t>
      </w:r>
      <w:r>
        <w:rPr>
          <w:spacing w:val="-1"/>
          <w:sz w:val="24"/>
        </w:rPr>
        <w:t>.</w:t>
      </w:r>
    </w:p>
    <w:p w:rsidR="005E2AF0" w:rsidRDefault="005E2AF0" w:rsidP="005E2A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Распечатать</w:t>
      </w:r>
      <w:r w:rsidRPr="005E2AF0">
        <w:rPr>
          <w:rFonts w:ascii="Times New Roman" w:hAnsi="Times New Roman"/>
          <w:sz w:val="24"/>
        </w:rPr>
        <w:tab/>
        <w:t>конспект</w:t>
      </w:r>
      <w:r w:rsidRPr="005E2AF0">
        <w:rPr>
          <w:rFonts w:ascii="Times New Roman" w:hAnsi="Times New Roman"/>
          <w:sz w:val="24"/>
        </w:rPr>
        <w:tab/>
        <w:t>планирования</w:t>
      </w:r>
      <w:r w:rsidRPr="005E2AF0">
        <w:rPr>
          <w:rFonts w:ascii="Times New Roman" w:hAnsi="Times New Roman"/>
          <w:sz w:val="24"/>
        </w:rPr>
        <w:tab/>
        <w:t>внеклассного</w:t>
      </w:r>
      <w:r w:rsidR="00F95007">
        <w:rPr>
          <w:rFonts w:ascii="Times New Roman" w:hAnsi="Times New Roman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ab/>
        <w:t>мероприятия</w:t>
      </w:r>
      <w:r w:rsidRPr="005E2AF0">
        <w:rPr>
          <w:rFonts w:ascii="Times New Roman" w:hAnsi="Times New Roman"/>
          <w:sz w:val="24"/>
        </w:rPr>
        <w:tab/>
      </w:r>
      <w:r w:rsidR="00F95007">
        <w:rPr>
          <w:rFonts w:ascii="Times New Roman" w:hAnsi="Times New Roman"/>
          <w:sz w:val="24"/>
        </w:rPr>
        <w:t xml:space="preserve"> </w:t>
      </w:r>
      <w:r w:rsidRPr="005E2AF0">
        <w:rPr>
          <w:rFonts w:ascii="Times New Roman" w:hAnsi="Times New Roman"/>
          <w:spacing w:val="-4"/>
          <w:sz w:val="24"/>
        </w:rPr>
        <w:t>и</w:t>
      </w:r>
      <w:r w:rsidRPr="005E2AF0">
        <w:rPr>
          <w:rFonts w:ascii="Times New Roman" w:hAnsi="Times New Roman"/>
          <w:spacing w:val="-57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представить</w:t>
      </w:r>
      <w:r w:rsidRPr="005E2AF0">
        <w:rPr>
          <w:rFonts w:ascii="Times New Roman" w:hAnsi="Times New Roman"/>
          <w:spacing w:val="-1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его</w:t>
      </w:r>
      <w:r w:rsidRPr="005E2AF0">
        <w:rPr>
          <w:rFonts w:ascii="Times New Roman" w:hAnsi="Times New Roman"/>
          <w:spacing w:val="-1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экспертам.</w:t>
      </w:r>
    </w:p>
    <w:p w:rsidR="00F95007" w:rsidRPr="005E2AF0" w:rsidRDefault="00F95007" w:rsidP="005E2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405F" w:rsidRPr="00AB26AA" w:rsidRDefault="0090405F" w:rsidP="0090405F">
      <w:pPr>
        <w:pStyle w:val="a6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/>
        <w:spacing w:after="0" w:line="360" w:lineRule="auto"/>
        <w:jc w:val="both"/>
        <w:textDirection w:val="btLr"/>
        <w:textAlignment w:val="top"/>
        <w:rPr>
          <w:color w:val="000000"/>
        </w:rPr>
      </w:pPr>
      <w:r w:rsidRPr="00AB26AA">
        <w:rPr>
          <w:color w:val="000000"/>
        </w:rPr>
        <w:t xml:space="preserve">Условия выполнения практического задания: </w:t>
      </w:r>
    </w:p>
    <w:p w:rsidR="0090405F" w:rsidRPr="0090405F" w:rsidRDefault="0090405F" w:rsidP="0090405F">
      <w:pPr>
        <w:spacing w:after="0" w:line="240" w:lineRule="auto"/>
        <w:ind w:firstLine="662"/>
        <w:jc w:val="both"/>
        <w:rPr>
          <w:rFonts w:ascii="Times New Roman" w:hAnsi="Times New Roman"/>
          <w:sz w:val="24"/>
        </w:rPr>
      </w:pPr>
      <w:r w:rsidRPr="0090405F">
        <w:rPr>
          <w:rFonts w:ascii="Times New Roman" w:hAnsi="Times New Roman"/>
          <w:sz w:val="24"/>
        </w:rPr>
        <w:t xml:space="preserve">Для проведения экзамена приглашаются представители работодателей, организуется </w:t>
      </w:r>
      <w:proofErr w:type="gramStart"/>
      <w:r w:rsidRPr="0090405F">
        <w:rPr>
          <w:rFonts w:ascii="Times New Roman" w:hAnsi="Times New Roman"/>
          <w:sz w:val="24"/>
        </w:rPr>
        <w:t>прямая</w:t>
      </w:r>
      <w:proofErr w:type="gramEnd"/>
      <w:r w:rsidRPr="0090405F">
        <w:rPr>
          <w:rFonts w:ascii="Times New Roman" w:hAnsi="Times New Roman"/>
          <w:sz w:val="24"/>
        </w:rPr>
        <w:t xml:space="preserve"> </w:t>
      </w:r>
      <w:proofErr w:type="spellStart"/>
      <w:r w:rsidRPr="0090405F">
        <w:rPr>
          <w:rFonts w:ascii="Times New Roman" w:hAnsi="Times New Roman"/>
          <w:sz w:val="24"/>
        </w:rPr>
        <w:t>видеотрансляция</w:t>
      </w:r>
      <w:proofErr w:type="spellEnd"/>
      <w:r w:rsidRPr="0090405F">
        <w:rPr>
          <w:rFonts w:ascii="Times New Roman" w:hAnsi="Times New Roman"/>
          <w:sz w:val="24"/>
        </w:rPr>
        <w:t xml:space="preserve"> процесса сдачи экзамена в сети Интернет</w:t>
      </w:r>
    </w:p>
    <w:p w:rsidR="005E2AF0" w:rsidRPr="00F95007" w:rsidRDefault="005E2AF0" w:rsidP="005E2AF0">
      <w:pPr>
        <w:pStyle w:val="Heading1"/>
        <w:spacing w:before="89"/>
        <w:rPr>
          <w:sz w:val="24"/>
        </w:rPr>
      </w:pPr>
      <w:r w:rsidRPr="00F95007">
        <w:rPr>
          <w:sz w:val="24"/>
        </w:rPr>
        <w:t>Требования</w:t>
      </w:r>
      <w:r w:rsidRPr="00F95007">
        <w:rPr>
          <w:spacing w:val="-5"/>
          <w:sz w:val="24"/>
        </w:rPr>
        <w:t xml:space="preserve"> </w:t>
      </w:r>
      <w:r w:rsidRPr="00F95007">
        <w:rPr>
          <w:sz w:val="24"/>
        </w:rPr>
        <w:t>к</w:t>
      </w:r>
      <w:r w:rsidRPr="00F95007">
        <w:rPr>
          <w:spacing w:val="-3"/>
          <w:sz w:val="24"/>
        </w:rPr>
        <w:t xml:space="preserve"> </w:t>
      </w:r>
      <w:r w:rsidRPr="00F95007">
        <w:rPr>
          <w:sz w:val="24"/>
        </w:rPr>
        <w:t>оцениванию</w:t>
      </w:r>
    </w:p>
    <w:p w:rsidR="005E2AF0" w:rsidRDefault="005E2AF0" w:rsidP="005E2AF0">
      <w:pPr>
        <w:pStyle w:val="aa"/>
        <w:rPr>
          <w:b/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5E2AF0" w:rsidTr="00040D34">
        <w:trPr>
          <w:trHeight w:val="551"/>
        </w:trPr>
        <w:tc>
          <w:tcPr>
            <w:tcW w:w="4674" w:type="dxa"/>
          </w:tcPr>
          <w:p w:rsidR="005E2AF0" w:rsidRDefault="005E2AF0" w:rsidP="00040D34">
            <w:pPr>
              <w:pStyle w:val="TableParagraph"/>
              <w:tabs>
                <w:tab w:val="left" w:pos="1901"/>
                <w:tab w:val="left" w:pos="3405"/>
              </w:tabs>
              <w:spacing w:line="276" w:lineRule="exact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возможное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4674" w:type="dxa"/>
          </w:tcPr>
          <w:p w:rsidR="005E2AF0" w:rsidRDefault="005E2AF0" w:rsidP="00040D34">
            <w:pPr>
              <w:pStyle w:val="TableParagraph"/>
              <w:spacing w:line="275" w:lineRule="exact"/>
              <w:ind w:left="1874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E2AF0" w:rsidRDefault="005E2AF0" w:rsidP="005E2AF0">
      <w:pPr>
        <w:pStyle w:val="aa"/>
        <w:spacing w:before="8"/>
        <w:rPr>
          <w:b/>
          <w:sz w:val="3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967"/>
        <w:gridCol w:w="4095"/>
        <w:gridCol w:w="1699"/>
      </w:tblGrid>
      <w:tr w:rsidR="005E2AF0" w:rsidTr="00040D34">
        <w:trPr>
          <w:trHeight w:val="1103"/>
        </w:trPr>
        <w:tc>
          <w:tcPr>
            <w:tcW w:w="562" w:type="dxa"/>
          </w:tcPr>
          <w:p w:rsidR="005E2AF0" w:rsidRDefault="005E2AF0" w:rsidP="00040D34">
            <w:pPr>
              <w:pStyle w:val="TableParagraph"/>
              <w:spacing w:before="138"/>
              <w:ind w:left="177" w:right="148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967" w:type="dxa"/>
          </w:tcPr>
          <w:p w:rsidR="005E2AF0" w:rsidRPr="005E2AF0" w:rsidRDefault="005E2AF0" w:rsidP="00040D34">
            <w:pPr>
              <w:pStyle w:val="TableParagraph"/>
              <w:spacing w:line="275" w:lineRule="exact"/>
              <w:ind w:left="301" w:right="294"/>
              <w:jc w:val="center"/>
              <w:rPr>
                <w:b/>
                <w:sz w:val="24"/>
                <w:lang w:val="ru-RU"/>
              </w:rPr>
            </w:pPr>
            <w:r w:rsidRPr="005E2AF0">
              <w:rPr>
                <w:b/>
                <w:sz w:val="24"/>
                <w:lang w:val="ru-RU"/>
              </w:rPr>
              <w:t>Модуль задания</w:t>
            </w:r>
          </w:p>
          <w:p w:rsidR="005E2AF0" w:rsidRPr="005E2AF0" w:rsidRDefault="005E2AF0" w:rsidP="00040D34">
            <w:pPr>
              <w:pStyle w:val="TableParagraph"/>
              <w:ind w:left="301" w:right="295"/>
              <w:jc w:val="center"/>
              <w:rPr>
                <w:sz w:val="24"/>
                <w:lang w:val="ru-RU"/>
              </w:rPr>
            </w:pPr>
            <w:proofErr w:type="gramStart"/>
            <w:r w:rsidRPr="005E2AF0">
              <w:rPr>
                <w:sz w:val="24"/>
                <w:lang w:val="ru-RU"/>
              </w:rPr>
              <w:t>(вид деятельности, вид</w:t>
            </w:r>
            <w:r w:rsidRPr="005E2AF0">
              <w:rPr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профессиональной</w:t>
            </w:r>
            <w:proofErr w:type="gramEnd"/>
          </w:p>
          <w:p w:rsidR="005E2AF0" w:rsidRPr="00305B65" w:rsidRDefault="005E2AF0" w:rsidP="00040D34">
            <w:pPr>
              <w:pStyle w:val="TableParagraph"/>
              <w:spacing w:line="257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305B65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4095" w:type="dxa"/>
          </w:tcPr>
          <w:p w:rsidR="005E2AF0" w:rsidRPr="00305B65" w:rsidRDefault="005E2AF0" w:rsidP="00040D34">
            <w:pPr>
              <w:pStyle w:val="TableParagraph"/>
              <w:spacing w:before="6"/>
              <w:ind w:left="0"/>
              <w:rPr>
                <w:b/>
                <w:sz w:val="35"/>
                <w:lang w:val="ru-RU"/>
              </w:rPr>
            </w:pPr>
          </w:p>
          <w:p w:rsidR="005E2AF0" w:rsidRDefault="005E2AF0" w:rsidP="00040D34">
            <w:pPr>
              <w:pStyle w:val="TableParagraph"/>
              <w:ind w:left="786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  <w:r>
              <w:rPr>
                <w:b/>
                <w:position w:val="8"/>
                <w:sz w:val="16"/>
              </w:rPr>
              <w:t>4</w:t>
            </w:r>
          </w:p>
        </w:tc>
        <w:tc>
          <w:tcPr>
            <w:tcW w:w="1699" w:type="dxa"/>
          </w:tcPr>
          <w:p w:rsidR="005E2AF0" w:rsidRDefault="005E2AF0" w:rsidP="00040D34">
            <w:pPr>
              <w:pStyle w:val="TableParagraph"/>
              <w:ind w:left="0"/>
              <w:rPr>
                <w:b/>
                <w:sz w:val="36"/>
              </w:rPr>
            </w:pPr>
          </w:p>
          <w:p w:rsidR="005E2AF0" w:rsidRDefault="005E2AF0" w:rsidP="00040D34">
            <w:pPr>
              <w:pStyle w:val="TableParagraph"/>
              <w:ind w:left="460" w:right="4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5E2AF0" w:rsidTr="00040D34">
        <w:trPr>
          <w:trHeight w:val="275"/>
        </w:trPr>
        <w:tc>
          <w:tcPr>
            <w:tcW w:w="562" w:type="dxa"/>
          </w:tcPr>
          <w:p w:rsidR="005E2AF0" w:rsidRDefault="005E2AF0" w:rsidP="00040D34">
            <w:pPr>
              <w:pStyle w:val="TableParagraph"/>
              <w:spacing w:line="256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7" w:type="dxa"/>
          </w:tcPr>
          <w:p w:rsidR="005E2AF0" w:rsidRDefault="005E2AF0" w:rsidP="00040D3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5" w:type="dxa"/>
          </w:tcPr>
          <w:p w:rsidR="005E2AF0" w:rsidRDefault="005E2AF0" w:rsidP="00040D3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5E2AF0" w:rsidRDefault="005E2AF0" w:rsidP="00040D3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2AF0" w:rsidTr="00040D34">
        <w:trPr>
          <w:trHeight w:val="712"/>
        </w:trPr>
        <w:tc>
          <w:tcPr>
            <w:tcW w:w="562" w:type="dxa"/>
            <w:vMerge w:val="restart"/>
          </w:tcPr>
          <w:p w:rsidR="005E2AF0" w:rsidRDefault="005E2AF0" w:rsidP="00040D3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7" w:type="dxa"/>
            <w:vMerge w:val="restart"/>
          </w:tcPr>
          <w:p w:rsidR="005E2AF0" w:rsidRPr="005E2AF0" w:rsidRDefault="005E2AF0" w:rsidP="00040D34">
            <w:pPr>
              <w:pStyle w:val="TableParagraph"/>
              <w:tabs>
                <w:tab w:val="left" w:pos="1688"/>
                <w:tab w:val="left" w:pos="2599"/>
              </w:tabs>
              <w:ind w:left="114" w:right="105"/>
              <w:rPr>
                <w:sz w:val="24"/>
                <w:lang w:val="ru-RU"/>
              </w:rPr>
            </w:pPr>
            <w:r w:rsidRPr="005E2AF0">
              <w:rPr>
                <w:sz w:val="24"/>
                <w:lang w:val="ru-RU"/>
              </w:rPr>
              <w:t>Преподавание</w:t>
            </w:r>
            <w:r w:rsidRPr="005E2AF0">
              <w:rPr>
                <w:sz w:val="24"/>
                <w:lang w:val="ru-RU"/>
              </w:rPr>
              <w:tab/>
            </w:r>
            <w:r w:rsidRPr="005E2AF0">
              <w:rPr>
                <w:sz w:val="24"/>
                <w:lang w:val="ru-RU"/>
              </w:rPr>
              <w:tab/>
            </w:r>
            <w:r w:rsidRPr="005E2AF0">
              <w:rPr>
                <w:spacing w:val="-2"/>
                <w:sz w:val="24"/>
                <w:lang w:val="ru-RU"/>
              </w:rPr>
              <w:t>по</w:t>
            </w:r>
            <w:r w:rsidRPr="005E2AF0">
              <w:rPr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образовательным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программам</w:t>
            </w:r>
            <w:r w:rsidRPr="005E2AF0">
              <w:rPr>
                <w:sz w:val="24"/>
                <w:lang w:val="ru-RU"/>
              </w:rPr>
              <w:tab/>
            </w:r>
            <w:r w:rsidRPr="005E2AF0">
              <w:rPr>
                <w:spacing w:val="-1"/>
                <w:sz w:val="24"/>
                <w:lang w:val="ru-RU"/>
              </w:rPr>
              <w:t>начального</w:t>
            </w:r>
            <w:r w:rsidRPr="005E2AF0">
              <w:rPr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общего</w:t>
            </w:r>
            <w:r w:rsidRPr="005E2AF0">
              <w:rPr>
                <w:spacing w:val="-2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095" w:type="dxa"/>
          </w:tcPr>
          <w:p w:rsidR="005E2AF0" w:rsidRPr="005E2AF0" w:rsidRDefault="005E2AF0" w:rsidP="00040D34">
            <w:pPr>
              <w:pStyle w:val="TableParagraph"/>
              <w:tabs>
                <w:tab w:val="left" w:pos="1855"/>
                <w:tab w:val="left" w:pos="2841"/>
                <w:tab w:val="left" w:pos="3366"/>
              </w:tabs>
              <w:ind w:left="114" w:right="106"/>
              <w:rPr>
                <w:sz w:val="24"/>
                <w:lang w:val="ru-RU"/>
              </w:rPr>
            </w:pPr>
            <w:r w:rsidRPr="005E2AF0">
              <w:rPr>
                <w:sz w:val="24"/>
                <w:lang w:val="ru-RU"/>
              </w:rPr>
              <w:t>Определение</w:t>
            </w:r>
            <w:r w:rsidRPr="005E2AF0">
              <w:rPr>
                <w:sz w:val="24"/>
                <w:lang w:val="ru-RU"/>
              </w:rPr>
              <w:tab/>
              <w:t>целей</w:t>
            </w:r>
            <w:r w:rsidRPr="005E2AF0">
              <w:rPr>
                <w:sz w:val="24"/>
                <w:lang w:val="ru-RU"/>
              </w:rPr>
              <w:tab/>
              <w:t>и</w:t>
            </w:r>
            <w:r w:rsidRPr="005E2AF0">
              <w:rPr>
                <w:sz w:val="24"/>
                <w:lang w:val="ru-RU"/>
              </w:rPr>
              <w:tab/>
            </w:r>
            <w:r w:rsidRPr="005E2AF0">
              <w:rPr>
                <w:spacing w:val="-1"/>
                <w:sz w:val="24"/>
                <w:lang w:val="ru-RU"/>
              </w:rPr>
              <w:t>задач,</w:t>
            </w:r>
            <w:r w:rsidRPr="005E2AF0">
              <w:rPr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планирование урока</w:t>
            </w:r>
          </w:p>
        </w:tc>
        <w:tc>
          <w:tcPr>
            <w:tcW w:w="1699" w:type="dxa"/>
            <w:vMerge w:val="restart"/>
          </w:tcPr>
          <w:p w:rsidR="005E2AF0" w:rsidRDefault="005E2AF0" w:rsidP="00040D34">
            <w:pPr>
              <w:pStyle w:val="TableParagraph"/>
              <w:spacing w:line="275" w:lineRule="exact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5E2AF0" w:rsidTr="00040D34">
        <w:trPr>
          <w:trHeight w:val="436"/>
        </w:trPr>
        <w:tc>
          <w:tcPr>
            <w:tcW w:w="562" w:type="dxa"/>
            <w:vMerge/>
            <w:tcBorders>
              <w:top w:val="nil"/>
            </w:tcBorders>
          </w:tcPr>
          <w:p w:rsidR="005E2AF0" w:rsidRDefault="005E2AF0" w:rsidP="00040D34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E2AF0" w:rsidRDefault="005E2AF0" w:rsidP="00040D34">
            <w:pPr>
              <w:rPr>
                <w:sz w:val="2"/>
                <w:szCs w:val="2"/>
              </w:rPr>
            </w:pPr>
          </w:p>
        </w:tc>
        <w:tc>
          <w:tcPr>
            <w:tcW w:w="4095" w:type="dxa"/>
          </w:tcPr>
          <w:p w:rsidR="005E2AF0" w:rsidRDefault="005E2AF0" w:rsidP="00040D3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:rsidR="005E2AF0" w:rsidRDefault="005E2AF0" w:rsidP="00040D34">
            <w:pPr>
              <w:rPr>
                <w:sz w:val="2"/>
                <w:szCs w:val="2"/>
              </w:rPr>
            </w:pPr>
          </w:p>
        </w:tc>
      </w:tr>
      <w:tr w:rsidR="005E2AF0" w:rsidTr="00040D34">
        <w:trPr>
          <w:trHeight w:val="988"/>
        </w:trPr>
        <w:tc>
          <w:tcPr>
            <w:tcW w:w="562" w:type="dxa"/>
            <w:vMerge/>
            <w:tcBorders>
              <w:top w:val="nil"/>
            </w:tcBorders>
          </w:tcPr>
          <w:p w:rsidR="005E2AF0" w:rsidRDefault="005E2AF0" w:rsidP="00040D34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E2AF0" w:rsidRDefault="005E2AF0" w:rsidP="00040D34">
            <w:pPr>
              <w:rPr>
                <w:sz w:val="2"/>
                <w:szCs w:val="2"/>
              </w:rPr>
            </w:pPr>
          </w:p>
        </w:tc>
        <w:tc>
          <w:tcPr>
            <w:tcW w:w="4095" w:type="dxa"/>
          </w:tcPr>
          <w:p w:rsidR="005E2AF0" w:rsidRPr="005E2AF0" w:rsidRDefault="005E2AF0" w:rsidP="00040D34">
            <w:pPr>
              <w:pStyle w:val="TableParagraph"/>
              <w:ind w:left="114" w:right="108"/>
              <w:jc w:val="both"/>
              <w:rPr>
                <w:sz w:val="24"/>
                <w:lang w:val="ru-RU"/>
              </w:rPr>
            </w:pPr>
            <w:r w:rsidRPr="005E2AF0">
              <w:rPr>
                <w:sz w:val="24"/>
                <w:lang w:val="ru-RU"/>
              </w:rPr>
              <w:t>Осуществление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педагогического</w:t>
            </w:r>
            <w:r w:rsidRPr="005E2AF0">
              <w:rPr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контроля,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оценивание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процесса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и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результатов</w:t>
            </w:r>
            <w:r w:rsidRPr="005E2AF0">
              <w:rPr>
                <w:spacing w:val="-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обучения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E2AF0" w:rsidRPr="005E2AF0" w:rsidRDefault="005E2AF0" w:rsidP="00040D34">
            <w:pPr>
              <w:rPr>
                <w:sz w:val="2"/>
                <w:szCs w:val="2"/>
                <w:lang w:val="ru-RU"/>
              </w:rPr>
            </w:pPr>
          </w:p>
        </w:tc>
      </w:tr>
      <w:tr w:rsidR="005E2AF0" w:rsidTr="00040D34">
        <w:trPr>
          <w:trHeight w:val="1814"/>
        </w:trPr>
        <w:tc>
          <w:tcPr>
            <w:tcW w:w="562" w:type="dxa"/>
            <w:vMerge/>
            <w:tcBorders>
              <w:top w:val="nil"/>
            </w:tcBorders>
          </w:tcPr>
          <w:p w:rsidR="005E2AF0" w:rsidRPr="005E2AF0" w:rsidRDefault="005E2AF0" w:rsidP="00040D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E2AF0" w:rsidRPr="005E2AF0" w:rsidRDefault="005E2AF0" w:rsidP="00040D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95" w:type="dxa"/>
          </w:tcPr>
          <w:p w:rsidR="005E2AF0" w:rsidRPr="005E2AF0" w:rsidRDefault="005E2AF0" w:rsidP="00040D34">
            <w:pPr>
              <w:pStyle w:val="TableParagraph"/>
              <w:tabs>
                <w:tab w:val="left" w:pos="2496"/>
              </w:tabs>
              <w:ind w:left="114" w:right="103"/>
              <w:jc w:val="both"/>
              <w:rPr>
                <w:sz w:val="24"/>
                <w:lang w:val="ru-RU"/>
              </w:rPr>
            </w:pPr>
            <w:r w:rsidRPr="005E2AF0">
              <w:rPr>
                <w:sz w:val="24"/>
                <w:lang w:val="ru-RU"/>
              </w:rPr>
              <w:t>Постановка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цели,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мотивирование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деятельности</w:t>
            </w:r>
            <w:r w:rsidRPr="005E2AF0">
              <w:rPr>
                <w:sz w:val="24"/>
                <w:lang w:val="ru-RU"/>
              </w:rPr>
              <w:tab/>
              <w:t>обучающихся,</w:t>
            </w:r>
            <w:r w:rsidRPr="005E2AF0">
              <w:rPr>
                <w:spacing w:val="-58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организация и контроль их работы с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принятием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на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себя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ответственности</w:t>
            </w:r>
            <w:r w:rsidRPr="005E2AF0">
              <w:rPr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за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качество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образовательного</w:t>
            </w:r>
            <w:r w:rsidRPr="005E2AF0">
              <w:rPr>
                <w:spacing w:val="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процесса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E2AF0" w:rsidRPr="005E2AF0" w:rsidRDefault="005E2AF0" w:rsidP="00040D34">
            <w:pPr>
              <w:rPr>
                <w:sz w:val="2"/>
                <w:szCs w:val="2"/>
                <w:lang w:val="ru-RU"/>
              </w:rPr>
            </w:pPr>
          </w:p>
        </w:tc>
      </w:tr>
      <w:tr w:rsidR="005E2AF0" w:rsidTr="00040D34">
        <w:trPr>
          <w:trHeight w:val="712"/>
        </w:trPr>
        <w:tc>
          <w:tcPr>
            <w:tcW w:w="562" w:type="dxa"/>
          </w:tcPr>
          <w:p w:rsidR="005E2AF0" w:rsidRDefault="005E2AF0" w:rsidP="00040D34">
            <w:pPr>
              <w:pStyle w:val="TableParagraph"/>
              <w:spacing w:before="1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7" w:type="dxa"/>
          </w:tcPr>
          <w:p w:rsidR="005E2AF0" w:rsidRDefault="005E2AF0" w:rsidP="00040D34">
            <w:pPr>
              <w:pStyle w:val="TableParagraph"/>
              <w:spacing w:before="1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095" w:type="dxa"/>
          </w:tcPr>
          <w:p w:rsidR="005E2AF0" w:rsidRPr="005E2AF0" w:rsidRDefault="005E2AF0" w:rsidP="00040D34">
            <w:pPr>
              <w:pStyle w:val="TableParagraph"/>
              <w:tabs>
                <w:tab w:val="left" w:pos="1891"/>
                <w:tab w:val="left" w:pos="2805"/>
                <w:tab w:val="left" w:pos="3366"/>
              </w:tabs>
              <w:spacing w:before="1"/>
              <w:ind w:left="114" w:right="106"/>
              <w:rPr>
                <w:sz w:val="24"/>
                <w:lang w:val="ru-RU"/>
              </w:rPr>
            </w:pPr>
            <w:r w:rsidRPr="005E2AF0">
              <w:rPr>
                <w:sz w:val="24"/>
                <w:lang w:val="ru-RU"/>
              </w:rPr>
              <w:t>Определение</w:t>
            </w:r>
            <w:r w:rsidRPr="005E2AF0">
              <w:rPr>
                <w:sz w:val="24"/>
                <w:lang w:val="ru-RU"/>
              </w:rPr>
              <w:tab/>
              <w:t>цели</w:t>
            </w:r>
            <w:r w:rsidRPr="005E2AF0">
              <w:rPr>
                <w:sz w:val="24"/>
                <w:lang w:val="ru-RU"/>
              </w:rPr>
              <w:tab/>
              <w:t>и</w:t>
            </w:r>
            <w:r w:rsidRPr="005E2AF0">
              <w:rPr>
                <w:sz w:val="24"/>
                <w:lang w:val="ru-RU"/>
              </w:rPr>
              <w:tab/>
            </w:r>
            <w:r w:rsidRPr="005E2AF0">
              <w:rPr>
                <w:spacing w:val="-1"/>
                <w:sz w:val="24"/>
                <w:lang w:val="ru-RU"/>
              </w:rPr>
              <w:t>задач,</w:t>
            </w:r>
            <w:r w:rsidRPr="005E2AF0">
              <w:rPr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планирование</w:t>
            </w:r>
            <w:r w:rsidRPr="005E2AF0">
              <w:rPr>
                <w:spacing w:val="-3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внеклассной</w:t>
            </w:r>
            <w:r w:rsidRPr="005E2AF0">
              <w:rPr>
                <w:spacing w:val="-1"/>
                <w:sz w:val="24"/>
                <w:lang w:val="ru-RU"/>
              </w:rPr>
              <w:t xml:space="preserve"> </w:t>
            </w:r>
            <w:r w:rsidRPr="005E2AF0">
              <w:rPr>
                <w:sz w:val="24"/>
                <w:lang w:val="ru-RU"/>
              </w:rPr>
              <w:t>работы</w:t>
            </w:r>
          </w:p>
        </w:tc>
        <w:tc>
          <w:tcPr>
            <w:tcW w:w="1699" w:type="dxa"/>
          </w:tcPr>
          <w:p w:rsidR="005E2AF0" w:rsidRDefault="005E2AF0" w:rsidP="00040D34">
            <w:pPr>
              <w:pStyle w:val="TableParagraph"/>
              <w:spacing w:before="1"/>
              <w:ind w:left="460" w:right="453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5E2AF0" w:rsidTr="00040D34">
        <w:trPr>
          <w:trHeight w:val="436"/>
        </w:trPr>
        <w:tc>
          <w:tcPr>
            <w:tcW w:w="7624" w:type="dxa"/>
            <w:gridSpan w:val="3"/>
          </w:tcPr>
          <w:p w:rsidR="005E2AF0" w:rsidRDefault="005E2AF0" w:rsidP="00040D34">
            <w:pPr>
              <w:pStyle w:val="TableParagraph"/>
              <w:spacing w:line="275" w:lineRule="exact"/>
              <w:ind w:left="3465" w:right="34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699" w:type="dxa"/>
          </w:tcPr>
          <w:p w:rsidR="005E2AF0" w:rsidRDefault="005E2AF0" w:rsidP="00040D34">
            <w:pPr>
              <w:pStyle w:val="TableParagraph"/>
              <w:spacing w:line="275" w:lineRule="exact"/>
              <w:ind w:left="460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</w:tr>
    </w:tbl>
    <w:p w:rsidR="005E2AF0" w:rsidRDefault="005E2AF0" w:rsidP="005E2AF0">
      <w:pPr>
        <w:pStyle w:val="aa"/>
        <w:spacing w:before="8"/>
        <w:rPr>
          <w:b/>
          <w:sz w:val="24"/>
        </w:rPr>
      </w:pPr>
    </w:p>
    <w:p w:rsidR="005E2AF0" w:rsidRPr="00CA23A1" w:rsidRDefault="005E2AF0" w:rsidP="00CA23A1">
      <w:pPr>
        <w:spacing w:before="89"/>
        <w:ind w:left="662"/>
        <w:rPr>
          <w:rFonts w:ascii="Times New Roman" w:hAnsi="Times New Roman"/>
          <w:sz w:val="24"/>
        </w:rPr>
      </w:pPr>
      <w:r w:rsidRPr="005E2AF0">
        <w:rPr>
          <w:rFonts w:ascii="Times New Roman" w:hAnsi="Times New Roman"/>
          <w:sz w:val="24"/>
        </w:rPr>
        <w:t>Рекомендуемая</w:t>
      </w:r>
      <w:r w:rsidRPr="005E2AF0">
        <w:rPr>
          <w:rFonts w:ascii="Times New Roman" w:hAnsi="Times New Roman"/>
          <w:spacing w:val="-10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схема</w:t>
      </w:r>
      <w:r w:rsidRPr="005E2AF0">
        <w:rPr>
          <w:rFonts w:ascii="Times New Roman" w:hAnsi="Times New Roman"/>
          <w:spacing w:val="-10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перевода</w:t>
      </w:r>
      <w:r w:rsidRPr="005E2AF0">
        <w:rPr>
          <w:rFonts w:ascii="Times New Roman" w:hAnsi="Times New Roman"/>
          <w:spacing w:val="-11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результатов</w:t>
      </w:r>
      <w:r w:rsidRPr="005E2AF0">
        <w:rPr>
          <w:rFonts w:ascii="Times New Roman" w:hAnsi="Times New Roman"/>
          <w:spacing w:val="-10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демонстрационного</w:t>
      </w:r>
      <w:r w:rsidRPr="005E2AF0">
        <w:rPr>
          <w:rFonts w:ascii="Times New Roman" w:hAnsi="Times New Roman"/>
          <w:spacing w:val="-9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экзамена</w:t>
      </w:r>
      <w:r w:rsidR="0090405F">
        <w:rPr>
          <w:rFonts w:ascii="Times New Roman" w:hAnsi="Times New Roman"/>
          <w:sz w:val="24"/>
        </w:rPr>
        <w:t xml:space="preserve"> </w:t>
      </w:r>
      <w:r w:rsidRPr="005E2AF0">
        <w:rPr>
          <w:rFonts w:ascii="Times New Roman" w:hAnsi="Times New Roman"/>
          <w:spacing w:val="-67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из</w:t>
      </w:r>
      <w:r w:rsidRPr="005E2AF0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5E2AF0">
        <w:rPr>
          <w:rFonts w:ascii="Times New Roman" w:hAnsi="Times New Roman"/>
          <w:sz w:val="24"/>
        </w:rPr>
        <w:t>стобалльной</w:t>
      </w:r>
      <w:proofErr w:type="spellEnd"/>
      <w:r w:rsidRPr="005E2AF0">
        <w:rPr>
          <w:rFonts w:ascii="Times New Roman" w:hAnsi="Times New Roman"/>
          <w:spacing w:val="-1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шкалы</w:t>
      </w:r>
      <w:r w:rsidRPr="005E2AF0">
        <w:rPr>
          <w:rFonts w:ascii="Times New Roman" w:hAnsi="Times New Roman"/>
          <w:spacing w:val="-1"/>
          <w:sz w:val="24"/>
        </w:rPr>
        <w:t xml:space="preserve"> </w:t>
      </w:r>
      <w:r w:rsidRPr="005E2AF0">
        <w:rPr>
          <w:rFonts w:ascii="Times New Roman" w:hAnsi="Times New Roman"/>
          <w:sz w:val="24"/>
        </w:rPr>
        <w:t>в</w:t>
      </w:r>
      <w:r w:rsidRPr="005E2AF0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5E2AF0">
        <w:rPr>
          <w:rFonts w:ascii="Times New Roman" w:hAnsi="Times New Roman"/>
          <w:sz w:val="24"/>
        </w:rPr>
        <w:t>пятибалльную</w:t>
      </w:r>
      <w:proofErr w:type="gramEnd"/>
      <w:r w:rsidRPr="005E2AF0">
        <w:rPr>
          <w:rFonts w:ascii="Times New Roman" w:hAnsi="Times New Roman"/>
          <w:sz w:val="24"/>
        </w:rPr>
        <w:t>:</w:t>
      </w:r>
    </w:p>
    <w:p w:rsidR="005E2AF0" w:rsidRDefault="005E2AF0" w:rsidP="005E2AF0">
      <w:pPr>
        <w:pStyle w:val="aa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9"/>
        <w:gridCol w:w="1548"/>
        <w:gridCol w:w="1680"/>
        <w:gridCol w:w="1467"/>
        <w:gridCol w:w="1558"/>
      </w:tblGrid>
      <w:tr w:rsidR="005E2AF0" w:rsidTr="00040D34">
        <w:trPr>
          <w:trHeight w:val="710"/>
        </w:trPr>
        <w:tc>
          <w:tcPr>
            <w:tcW w:w="3099" w:type="dxa"/>
          </w:tcPr>
          <w:p w:rsidR="005E2AF0" w:rsidRDefault="005E2AF0" w:rsidP="00040D34">
            <w:pPr>
              <w:pStyle w:val="TableParagraph"/>
              <w:ind w:left="335" w:right="262" w:firstLine="7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пятибалльная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48" w:type="dxa"/>
          </w:tcPr>
          <w:p w:rsidR="005E2AF0" w:rsidRDefault="005E2AF0" w:rsidP="00040D34">
            <w:pPr>
              <w:pStyle w:val="TableParagraph"/>
              <w:spacing w:before="135"/>
              <w:ind w:left="570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80" w:type="dxa"/>
          </w:tcPr>
          <w:p w:rsidR="005E2AF0" w:rsidRDefault="005E2AF0" w:rsidP="00040D34">
            <w:pPr>
              <w:pStyle w:val="TableParagraph"/>
              <w:spacing w:before="135"/>
              <w:ind w:left="457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67" w:type="dxa"/>
          </w:tcPr>
          <w:p w:rsidR="005E2AF0" w:rsidRDefault="005E2AF0" w:rsidP="00040D34">
            <w:pPr>
              <w:pStyle w:val="TableParagraph"/>
              <w:spacing w:before="135"/>
              <w:ind w:left="532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58" w:type="dxa"/>
          </w:tcPr>
          <w:p w:rsidR="005E2AF0" w:rsidRDefault="005E2AF0" w:rsidP="00040D34">
            <w:pPr>
              <w:pStyle w:val="TableParagraph"/>
              <w:spacing w:before="135"/>
              <w:ind w:left="577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5E2AF0" w:rsidTr="00040D34">
        <w:trPr>
          <w:trHeight w:val="306"/>
        </w:trPr>
        <w:tc>
          <w:tcPr>
            <w:tcW w:w="3099" w:type="dxa"/>
          </w:tcPr>
          <w:p w:rsidR="005E2AF0" w:rsidRDefault="005E2AF0" w:rsidP="00040D34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5E2AF0" w:rsidRDefault="005E2AF0" w:rsidP="00040D34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5E2AF0" w:rsidRDefault="005E2AF0" w:rsidP="00040D34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7" w:type="dxa"/>
          </w:tcPr>
          <w:p w:rsidR="005E2AF0" w:rsidRDefault="005E2AF0" w:rsidP="00040D34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5E2AF0" w:rsidRDefault="005E2AF0" w:rsidP="00040D34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2AF0" w:rsidTr="00040D34">
        <w:trPr>
          <w:trHeight w:val="942"/>
        </w:trPr>
        <w:tc>
          <w:tcPr>
            <w:tcW w:w="3099" w:type="dxa"/>
          </w:tcPr>
          <w:p w:rsidR="005E2AF0" w:rsidRPr="005E2AF0" w:rsidRDefault="005E2AF0" w:rsidP="00040D34">
            <w:pPr>
              <w:pStyle w:val="TableParagraph"/>
              <w:spacing w:before="195"/>
              <w:ind w:left="609" w:right="367" w:hanging="219"/>
              <w:rPr>
                <w:b/>
                <w:sz w:val="24"/>
                <w:lang w:val="ru-RU"/>
              </w:rPr>
            </w:pPr>
            <w:r w:rsidRPr="005E2AF0">
              <w:rPr>
                <w:b/>
                <w:sz w:val="24"/>
                <w:lang w:val="ru-RU"/>
              </w:rPr>
              <w:t>Оценка в баллах (сто</w:t>
            </w:r>
            <w:r w:rsidRPr="005E2AF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2AF0">
              <w:rPr>
                <w:b/>
                <w:sz w:val="24"/>
                <w:lang w:val="ru-RU"/>
              </w:rPr>
              <w:t>балльная шкала)</w:t>
            </w:r>
          </w:p>
        </w:tc>
        <w:tc>
          <w:tcPr>
            <w:tcW w:w="1548" w:type="dxa"/>
          </w:tcPr>
          <w:p w:rsidR="005E2AF0" w:rsidRDefault="005E2AF0" w:rsidP="00040D34">
            <w:pPr>
              <w:pStyle w:val="TableParagraph"/>
              <w:spacing w:before="195"/>
              <w:ind w:left="470"/>
              <w:rPr>
                <w:sz w:val="24"/>
              </w:rPr>
            </w:pPr>
            <w:r>
              <w:rPr>
                <w:sz w:val="24"/>
              </w:rPr>
              <w:t>0,00 –</w:t>
            </w:r>
          </w:p>
          <w:p w:rsidR="005E2AF0" w:rsidRDefault="005E2AF0" w:rsidP="00040D34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19,99</w:t>
            </w:r>
          </w:p>
        </w:tc>
        <w:tc>
          <w:tcPr>
            <w:tcW w:w="1680" w:type="dxa"/>
          </w:tcPr>
          <w:p w:rsidR="005E2AF0" w:rsidRDefault="005E2AF0" w:rsidP="00040D34">
            <w:pPr>
              <w:pStyle w:val="TableParagraph"/>
              <w:spacing w:before="195"/>
              <w:ind w:left="457" w:right="452"/>
              <w:jc w:val="center"/>
              <w:rPr>
                <w:sz w:val="24"/>
              </w:rPr>
            </w:pPr>
            <w:r>
              <w:rPr>
                <w:sz w:val="24"/>
              </w:rPr>
              <w:t>20,00 –</w:t>
            </w:r>
          </w:p>
          <w:p w:rsidR="005E2AF0" w:rsidRDefault="005E2AF0" w:rsidP="00040D34">
            <w:pPr>
              <w:pStyle w:val="TableParagraph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39,99</w:t>
            </w:r>
          </w:p>
        </w:tc>
        <w:tc>
          <w:tcPr>
            <w:tcW w:w="1467" w:type="dxa"/>
          </w:tcPr>
          <w:p w:rsidR="005E2AF0" w:rsidRDefault="005E2AF0" w:rsidP="00040D34">
            <w:pPr>
              <w:pStyle w:val="TableParagraph"/>
              <w:spacing w:before="195"/>
              <w:ind w:left="372"/>
              <w:rPr>
                <w:sz w:val="24"/>
              </w:rPr>
            </w:pPr>
            <w:r>
              <w:rPr>
                <w:sz w:val="24"/>
              </w:rPr>
              <w:t>40,00 –</w:t>
            </w:r>
          </w:p>
          <w:p w:rsidR="005E2AF0" w:rsidRDefault="005E2AF0" w:rsidP="00040D34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69,99</w:t>
            </w:r>
          </w:p>
        </w:tc>
        <w:tc>
          <w:tcPr>
            <w:tcW w:w="1558" w:type="dxa"/>
          </w:tcPr>
          <w:p w:rsidR="005E2AF0" w:rsidRDefault="005E2AF0" w:rsidP="00040D34">
            <w:pPr>
              <w:pStyle w:val="TableParagraph"/>
              <w:spacing w:before="195"/>
              <w:ind w:left="436"/>
              <w:rPr>
                <w:sz w:val="24"/>
              </w:rPr>
            </w:pPr>
            <w:r>
              <w:rPr>
                <w:sz w:val="24"/>
              </w:rPr>
              <w:t>70,00 -</w:t>
            </w:r>
          </w:p>
          <w:p w:rsidR="005E2AF0" w:rsidRDefault="005E2AF0" w:rsidP="00040D34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5E2AF0" w:rsidRDefault="005E2AF0" w:rsidP="005E2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E2AF0" w:rsidRDefault="005E2AF0" w:rsidP="00863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2AF0" w:rsidRDefault="005E2AF0" w:rsidP="00863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23A1" w:rsidRPr="00017CC7" w:rsidRDefault="00CA23A1" w:rsidP="00CA23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63742" w:rsidRPr="00B85605">
        <w:rPr>
          <w:rFonts w:ascii="Times New Roman" w:hAnsi="Times New Roman"/>
          <w:b/>
          <w:sz w:val="24"/>
          <w:szCs w:val="24"/>
        </w:rPr>
        <w:t xml:space="preserve">. ПОРЯДОК ОРГАНИЗАЦИИ И ПРОВЕДЕНИЯ ЗАЩИТЫ </w:t>
      </w:r>
      <w:r>
        <w:rPr>
          <w:rFonts w:ascii="Times New Roman" w:hAnsi="Times New Roman"/>
          <w:b/>
          <w:sz w:val="24"/>
          <w:szCs w:val="24"/>
        </w:rPr>
        <w:t>ДИПЛОМНОЙ РАБОТЫ (</w:t>
      </w:r>
      <w:r w:rsidRPr="00017CC7">
        <w:rPr>
          <w:rFonts w:ascii="Times New Roman" w:hAnsi="Times New Roman"/>
          <w:b/>
          <w:sz w:val="24"/>
          <w:szCs w:val="24"/>
        </w:rPr>
        <w:t>ПРОЕКТА)</w:t>
      </w:r>
    </w:p>
    <w:p w:rsidR="00863742" w:rsidRPr="00B85605" w:rsidRDefault="00863742" w:rsidP="00863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7EF" w:rsidRDefault="00E867EF" w:rsidP="00E867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Chars="1" w:firstLine="2"/>
        <w:jc w:val="both"/>
        <w:rPr>
          <w:rFonts w:ascii="Times New Roman" w:hAnsi="Times New Roman"/>
          <w:sz w:val="24"/>
          <w:szCs w:val="24"/>
        </w:rPr>
      </w:pPr>
      <w:r w:rsidRPr="00EB5CA5">
        <w:rPr>
          <w:rFonts w:ascii="Times New Roman" w:hAnsi="Times New Roman"/>
          <w:sz w:val="24"/>
          <w:szCs w:val="24"/>
        </w:rPr>
        <w:t xml:space="preserve">     4.1. Порядок организации и проведения защиты дипломной работы (проекта) описан в «Положении о порядке проведения государственной итоговой аттестации в ГАПОУ СО «СОПК».</w:t>
      </w:r>
    </w:p>
    <w:p w:rsidR="00863742" w:rsidRPr="00B85605" w:rsidRDefault="00E867EF" w:rsidP="00E867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63742" w:rsidRPr="00B85605">
        <w:rPr>
          <w:rFonts w:ascii="Times New Roman" w:hAnsi="Times New Roman"/>
          <w:sz w:val="24"/>
          <w:szCs w:val="24"/>
        </w:rPr>
        <w:t xml:space="preserve"> Примерная тематика дипломных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863742" w:rsidRPr="00B8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63742" w:rsidRPr="00B85605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 xml:space="preserve">) </w:t>
      </w:r>
      <w:r w:rsidR="00863742" w:rsidRPr="00B85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специальности 44.02.02 Преподавание в начальных классах:</w:t>
      </w:r>
      <w:r w:rsidR="00863742" w:rsidRPr="00B85605">
        <w:rPr>
          <w:rFonts w:ascii="Times New Roman" w:hAnsi="Times New Roman"/>
          <w:sz w:val="24"/>
          <w:szCs w:val="24"/>
        </w:rPr>
        <w:t xml:space="preserve"> </w:t>
      </w:r>
    </w:p>
    <w:p w:rsidR="00863742" w:rsidRPr="00B85605" w:rsidRDefault="00863742" w:rsidP="00863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Формирование умений самоконтроля и самооценки у обучающихся начальных классов.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56826">
        <w:rPr>
          <w:rFonts w:ascii="Times New Roman" w:hAnsi="Times New Roman"/>
          <w:iCs/>
          <w:sz w:val="24"/>
          <w:szCs w:val="24"/>
        </w:rPr>
        <w:lastRenderedPageBreak/>
        <w:t>Системно-деятельностный</w:t>
      </w:r>
      <w:proofErr w:type="spellEnd"/>
      <w:r w:rsidRPr="00E56826">
        <w:rPr>
          <w:rFonts w:ascii="Times New Roman" w:hAnsi="Times New Roman"/>
          <w:iCs/>
          <w:sz w:val="24"/>
          <w:szCs w:val="24"/>
        </w:rPr>
        <w:t xml:space="preserve"> подход в организации уроков в начальной школе.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Воспитание самостоятельности обучающихся начальных классов в образовательном процессе.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Педагогические условия развития творческих способностей обучающихся начальных классов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Использование метода группового взаимодействия на уроках для формирования коммуникативных универсальных учебных действий у обучающихся начальных классов.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Образовательная робототехника как средство реализации </w:t>
      </w:r>
      <w:proofErr w:type="spellStart"/>
      <w:r w:rsidRPr="00E56826">
        <w:rPr>
          <w:rFonts w:ascii="Times New Roman" w:hAnsi="Times New Roman"/>
          <w:iCs/>
          <w:sz w:val="24"/>
          <w:szCs w:val="24"/>
        </w:rPr>
        <w:t>системно-деятельностного</w:t>
      </w:r>
      <w:proofErr w:type="spellEnd"/>
      <w:r w:rsidRPr="00E56826">
        <w:rPr>
          <w:rFonts w:ascii="Times New Roman" w:hAnsi="Times New Roman"/>
          <w:iCs/>
          <w:sz w:val="24"/>
          <w:szCs w:val="24"/>
        </w:rPr>
        <w:t xml:space="preserve"> </w:t>
      </w:r>
      <w:r w:rsidR="00C679C0">
        <w:rPr>
          <w:rFonts w:ascii="Times New Roman" w:hAnsi="Times New Roman"/>
          <w:iCs/>
          <w:sz w:val="24"/>
          <w:szCs w:val="24"/>
        </w:rPr>
        <w:t>подхода при изучении математики.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Моделирование как способ формирования познавательных универсальных учебных действий обучающихся начальных классов.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Использование ИКТ при изучении математики в начальной школе</w:t>
      </w:r>
      <w:r w:rsidR="00C679C0">
        <w:rPr>
          <w:rFonts w:ascii="Times New Roman" w:hAnsi="Times New Roman"/>
          <w:iCs/>
          <w:sz w:val="24"/>
          <w:szCs w:val="24"/>
        </w:rPr>
        <w:t>.</w:t>
      </w:r>
      <w:r w:rsidRPr="00E56826">
        <w:rPr>
          <w:rFonts w:ascii="Times New Roman" w:hAnsi="Times New Roman"/>
          <w:iCs/>
          <w:sz w:val="24"/>
          <w:szCs w:val="24"/>
        </w:rPr>
        <w:t xml:space="preserve">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Педагогическая деятельность по развитию одаренности детей в современной начальной школе. </w:t>
      </w:r>
    </w:p>
    <w:p w:rsidR="00863742" w:rsidRPr="00B85605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85605">
        <w:rPr>
          <w:rFonts w:ascii="Times New Roman" w:hAnsi="Times New Roman"/>
          <w:iCs/>
          <w:sz w:val="24"/>
          <w:szCs w:val="24"/>
        </w:rPr>
        <w:t xml:space="preserve">Развитие речи учащихся начальной школы с помощью языкового анализа художественных произведений.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85605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E56826">
        <w:rPr>
          <w:rFonts w:ascii="Times New Roman" w:hAnsi="Times New Roman"/>
          <w:iCs/>
          <w:sz w:val="24"/>
          <w:szCs w:val="24"/>
        </w:rPr>
        <w:t>читательской самостоятельности у младшего школьника</w:t>
      </w:r>
      <w:r w:rsidR="00C679C0">
        <w:rPr>
          <w:rFonts w:ascii="Times New Roman" w:hAnsi="Times New Roman"/>
          <w:iCs/>
          <w:sz w:val="24"/>
          <w:szCs w:val="24"/>
        </w:rPr>
        <w:t>.</w:t>
      </w:r>
      <w:r w:rsidRPr="00E56826">
        <w:rPr>
          <w:rFonts w:ascii="Times New Roman" w:hAnsi="Times New Roman"/>
          <w:iCs/>
          <w:sz w:val="24"/>
          <w:szCs w:val="24"/>
        </w:rPr>
        <w:t xml:space="preserve">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56826">
        <w:rPr>
          <w:rFonts w:ascii="Times New Roman" w:hAnsi="Times New Roman"/>
          <w:iCs/>
          <w:sz w:val="24"/>
          <w:szCs w:val="24"/>
        </w:rPr>
        <w:t>Текстоцентрический</w:t>
      </w:r>
      <w:proofErr w:type="spellEnd"/>
      <w:r w:rsidRPr="00E56826">
        <w:rPr>
          <w:rFonts w:ascii="Times New Roman" w:hAnsi="Times New Roman"/>
          <w:iCs/>
          <w:sz w:val="24"/>
          <w:szCs w:val="24"/>
        </w:rPr>
        <w:t xml:space="preserve"> подход как средство формирования коммуникативных УУД обучающихся начальных классов (на примере уроков русского языка).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Роль информационно-коммуникативных технологий в формировании универсальных учебных действий обучающихся начальных классов (при изучении окружающего мира)</w:t>
      </w:r>
      <w:r w:rsidR="00C679C0">
        <w:rPr>
          <w:rFonts w:ascii="Times New Roman" w:hAnsi="Times New Roman"/>
          <w:iCs/>
          <w:sz w:val="24"/>
          <w:szCs w:val="24"/>
        </w:rPr>
        <w:t>.</w:t>
      </w:r>
      <w:r w:rsidRPr="00E56826">
        <w:rPr>
          <w:rFonts w:ascii="Times New Roman" w:hAnsi="Times New Roman"/>
          <w:iCs/>
          <w:sz w:val="24"/>
          <w:szCs w:val="24"/>
        </w:rPr>
        <w:t xml:space="preserve">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Использование творческих заданий для формирования </w:t>
      </w:r>
      <w:proofErr w:type="spellStart"/>
      <w:r w:rsidRPr="00E56826">
        <w:rPr>
          <w:rFonts w:ascii="Times New Roman" w:hAnsi="Times New Roman"/>
          <w:iCs/>
          <w:sz w:val="24"/>
          <w:szCs w:val="24"/>
        </w:rPr>
        <w:t>креативного</w:t>
      </w:r>
      <w:proofErr w:type="spellEnd"/>
      <w:r w:rsidRPr="00E56826">
        <w:rPr>
          <w:rFonts w:ascii="Times New Roman" w:hAnsi="Times New Roman"/>
          <w:iCs/>
          <w:sz w:val="24"/>
          <w:szCs w:val="24"/>
        </w:rPr>
        <w:t xml:space="preserve"> мышления обучающихся начальных классов</w:t>
      </w:r>
      <w:r w:rsidR="00C679C0">
        <w:rPr>
          <w:rFonts w:ascii="Times New Roman" w:hAnsi="Times New Roman"/>
          <w:iCs/>
          <w:sz w:val="24"/>
          <w:szCs w:val="24"/>
        </w:rPr>
        <w:t>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Развитие музыкально-творческих способностей обучающихся начальных классов в процессе музыкально-игровой драматизации.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Развитие воображения обучающихся начальных классов в процессе конструирования из различных материалов.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Формирование коммуникативных универсальных учебных действий обучающихся начальных классов через решение проектных задач на уроках.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Метод проекта на уроках окружающего мира как средство формирования познавательного интереса обучающихся начальных классов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Развитие познавательной активности обучающихся начальных классов во внеурочной деятельности. 2 Организация проектной деятельности обучающихся начальных классов во внеурочной деятельности.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Особенности организации исследовательской деятельности обучающихся начальных классов во внеурочной деятельности.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Внеурочная деятельность как средство развития  универсальных учебных действий обучающихся начальных классов.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Развитие творческих способностей обучающихся начальных классов</w:t>
      </w:r>
      <w:r w:rsidR="00C679C0">
        <w:rPr>
          <w:rFonts w:ascii="Times New Roman" w:hAnsi="Times New Roman"/>
          <w:iCs/>
          <w:sz w:val="24"/>
          <w:szCs w:val="24"/>
        </w:rPr>
        <w:t xml:space="preserve"> во внеурочной деятельности.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Формирование основ коллективизма у обучающихся начальных классов во внеурочной деятельности.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Организация экскурсионной работы для обучающихся начальных классов в рамках внеурочной деятельности.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 Формирование духовно-нравственной культуры обучающихся начальных классов во внеурочной деятельности.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Внеурочная деятельность как средство развития эмоциональной сферы обучающихся начальных классов</w:t>
      </w:r>
      <w:r w:rsidR="00C679C0">
        <w:rPr>
          <w:rFonts w:ascii="Times New Roman" w:hAnsi="Times New Roman"/>
          <w:iCs/>
          <w:sz w:val="24"/>
          <w:szCs w:val="24"/>
        </w:rPr>
        <w:t>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 Особенности организации внеурочной деятельности обучающихся начальных классов в многонациональной среде.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lastRenderedPageBreak/>
        <w:t>Особенности использования интеллектуальной игры во внеурочной деятельности.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Робототехника в школе в решении задач  ФГОС начального общего образования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 Индивидуальные ценности как основа формирования экономического поведения обучающихся начальных классов.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Современные подходы к взаимодействию образовательной организации с семьёй младшего школьника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Роль классного руководителя в процессе адаптации первоклассников к школьному обучению.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Современные подходы к повышению педагогической культуры родителей</w:t>
      </w:r>
      <w:r w:rsidR="00C679C0">
        <w:rPr>
          <w:rFonts w:ascii="Times New Roman" w:hAnsi="Times New Roman"/>
          <w:iCs/>
          <w:sz w:val="24"/>
          <w:szCs w:val="24"/>
        </w:rPr>
        <w:t>.</w:t>
      </w:r>
      <w:r w:rsidRPr="00E56826">
        <w:rPr>
          <w:rFonts w:ascii="Times New Roman" w:hAnsi="Times New Roman"/>
          <w:iCs/>
          <w:sz w:val="24"/>
          <w:szCs w:val="24"/>
        </w:rPr>
        <w:t xml:space="preserve">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>Педагогические условия формирования ученического коллектива.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Педагогические условия воспитания патриотизма </w:t>
      </w:r>
      <w:proofErr w:type="gramStart"/>
      <w:r w:rsidRPr="00E56826">
        <w:rPr>
          <w:rFonts w:ascii="Times New Roman" w:hAnsi="Times New Roman"/>
          <w:iCs/>
          <w:sz w:val="24"/>
          <w:szCs w:val="24"/>
        </w:rPr>
        <w:t>у</w:t>
      </w:r>
      <w:proofErr w:type="gramEnd"/>
      <w:r w:rsidRPr="00E56826">
        <w:rPr>
          <w:rFonts w:ascii="Times New Roman" w:hAnsi="Times New Roman"/>
          <w:iCs/>
          <w:sz w:val="24"/>
          <w:szCs w:val="24"/>
        </w:rPr>
        <w:t xml:space="preserve"> обучающихся в начальных классах.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Педагогические условия развитию детского самоуправления в начальных классах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Использование интерактивных методов в воспитательной работе классного руководителя в начальных классах </w:t>
      </w:r>
    </w:p>
    <w:p w:rsidR="00863742" w:rsidRPr="00E56826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Педагогические условия обеспечения </w:t>
      </w:r>
      <w:proofErr w:type="spellStart"/>
      <w:r w:rsidRPr="00E56826">
        <w:rPr>
          <w:rFonts w:ascii="Times New Roman" w:hAnsi="Times New Roman"/>
          <w:iCs/>
          <w:sz w:val="24"/>
          <w:szCs w:val="24"/>
        </w:rPr>
        <w:t>медиабезопасности</w:t>
      </w:r>
      <w:proofErr w:type="spellEnd"/>
      <w:r w:rsidRPr="00E56826">
        <w:rPr>
          <w:rFonts w:ascii="Times New Roman" w:hAnsi="Times New Roman"/>
          <w:iCs/>
          <w:sz w:val="24"/>
          <w:szCs w:val="24"/>
        </w:rPr>
        <w:t xml:space="preserve"> обучающихся начальных классов.</w:t>
      </w:r>
    </w:p>
    <w:p w:rsidR="00863742" w:rsidRDefault="00863742" w:rsidP="008637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6826">
        <w:rPr>
          <w:rFonts w:ascii="Times New Roman" w:hAnsi="Times New Roman"/>
          <w:iCs/>
          <w:sz w:val="24"/>
          <w:szCs w:val="24"/>
        </w:rPr>
        <w:t xml:space="preserve">Особенности образовательного процесс в начальной школе в условиях </w:t>
      </w:r>
      <w:proofErr w:type="spellStart"/>
      <w:r w:rsidRPr="00E56826">
        <w:rPr>
          <w:rFonts w:ascii="Times New Roman" w:hAnsi="Times New Roman"/>
          <w:iCs/>
          <w:sz w:val="24"/>
          <w:szCs w:val="24"/>
        </w:rPr>
        <w:t>цифровизации</w:t>
      </w:r>
      <w:proofErr w:type="spellEnd"/>
      <w:r w:rsidRPr="00E56826">
        <w:rPr>
          <w:rFonts w:ascii="Times New Roman" w:hAnsi="Times New Roman"/>
          <w:iCs/>
          <w:sz w:val="24"/>
          <w:szCs w:val="24"/>
        </w:rPr>
        <w:t xml:space="preserve"> образования</w:t>
      </w:r>
      <w:r w:rsidR="00D24802">
        <w:rPr>
          <w:rFonts w:ascii="Times New Roman" w:hAnsi="Times New Roman"/>
          <w:iCs/>
          <w:sz w:val="24"/>
          <w:szCs w:val="24"/>
        </w:rPr>
        <w:t>.</w:t>
      </w:r>
    </w:p>
    <w:p w:rsidR="00D24802" w:rsidRDefault="00D24802" w:rsidP="00D24802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24802" w:rsidRPr="00E56826" w:rsidRDefault="00D24802" w:rsidP="00D24802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" w:firstLine="706"/>
        <w:jc w:val="both"/>
        <w:textDirection w:val="btL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Образцы заявления обучающегося в апелляционную комиссию, протоколов заседания апелляционной комиссии приведены в Приложениях 1, 2, 3.</w:t>
      </w:r>
    </w:p>
    <w:p w:rsidR="00D24802" w:rsidRPr="005779AD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Chars="1" w:firstLine="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4802" w:rsidRPr="00017CC7" w:rsidRDefault="00D24802" w:rsidP="00D24802">
      <w:pPr>
        <w:spacing w:after="0" w:line="23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В апелляционную комиссию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группы_______________________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отделения                       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>специальности 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>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>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__________________________________________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Фамилия, имя, отчество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Прошу пересмотреть результаты государственной итоговой аттестации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____________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защите ВКР/ сдаче государственного экзамена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проведенной / проведенном «_____»______________________ 202__ г. в  связи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- несогласием с полученной оценкой; 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- нарушением  установленного порядка проведения ГИА, выразившимся 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«____»_______________ 202 ___ г.     Подпись ___________________/______________________/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br w:type="page"/>
      </w:r>
      <w:r w:rsidRPr="00017CC7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ПРОТОКОЛ №______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ЗАСЕДАНИЯ АПЕЛЛЯЦИОННОЙ КОМИССИИ (АК)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от  «_____»_________________20___г.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>Апелляционная комиссия в составе: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Председатель АК ____________________________________________________________________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>Фамилия ИО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Члены АК 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Секретарь АК 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в присутствии председателя ГЭК 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Фамилия ИО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рассмотрела апелляционное заявление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 Фамилия ИО специальности 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о несогласии с результатами государственной итоговой аттестации, полученными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защите ВКР / сдаче государственного экзамена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 xml:space="preserve">В результате рассмотрения протокола заседания ГЭК, отзыва руководителя и рецензента ВКР, заключения председателя ГЭК о соблюдении процедурных вопросов при защите ВКР подавшего апелляцию обучающегося, листа подготовки / письменного ответа при проведении государственного экзамена, заключения председателя ГЭК о соблюдении процедурных вопросов при проведении государственного экзамена (нужное подчеркнуть) комиссия установила (приводится аргументированное мнение членов комиссии о подтверждении апелляции):  </w:t>
      </w:r>
      <w:proofErr w:type="gramEnd"/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Решение комиссии: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Апелляцию ____________________________ и </w:t>
      </w:r>
      <w:proofErr w:type="spellStart"/>
      <w:r w:rsidRPr="00017CC7">
        <w:rPr>
          <w:rFonts w:ascii="Times New Roman" w:hAnsi="Times New Roman"/>
          <w:color w:val="000000"/>
          <w:sz w:val="24"/>
          <w:szCs w:val="24"/>
        </w:rPr>
        <w:t>___________________________результат</w:t>
      </w:r>
      <w:proofErr w:type="spellEnd"/>
      <w:r w:rsidRPr="00017C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отклонить / удовлетворить</w:t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сохранить/ выставить иной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государственной итоговой аттестации  с оценкой _____________________________________.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хорошо, удовлетворительно, неудовлетворительно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Председатель АК  _________________ / ______________________/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подпись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расшифровка</w:t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Секретарь АК      ________________/_______________________/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подпись</w:t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расшифровка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«С решением апелляционной комиссии ознакомле</w:t>
      </w:r>
      <w:proofErr w:type="gramStart"/>
      <w:r w:rsidRPr="00017CC7">
        <w:rPr>
          <w:rFonts w:ascii="Times New Roman" w:hAnsi="Times New Roman"/>
          <w:b/>
          <w:color w:val="000000"/>
          <w:sz w:val="24"/>
          <w:szCs w:val="24"/>
        </w:rPr>
        <w:t>н(</w:t>
      </w:r>
      <w:proofErr w:type="gramEnd"/>
      <w:r w:rsidRPr="00017CC7">
        <w:rPr>
          <w:rFonts w:ascii="Times New Roman" w:hAnsi="Times New Roman"/>
          <w:b/>
          <w:color w:val="000000"/>
          <w:sz w:val="24"/>
          <w:szCs w:val="24"/>
        </w:rPr>
        <w:t>а)»:</w:t>
      </w:r>
      <w:r w:rsidRPr="00017C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____________/__ ________________/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подпись</w:t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расшифровка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«____»__________________ 202 ___ г.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right"/>
        <w:rPr>
          <w:rFonts w:ascii="Times New Roman" w:hAnsi="Times New Roman"/>
          <w:color w:val="000000"/>
          <w:sz w:val="24"/>
          <w:szCs w:val="24"/>
        </w:rPr>
      </w:pPr>
      <w:r w:rsidRPr="00017CC7">
        <w:br w:type="page"/>
      </w:r>
      <w:r w:rsidRPr="00017CC7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ПРОТОКОЛ №______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ЗАСЕДАНИЯ АПЕЛЛЯЦИОННОЙ КОМИССИИ (АК)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b/>
          <w:color w:val="000000"/>
          <w:sz w:val="24"/>
          <w:szCs w:val="24"/>
        </w:rPr>
        <w:t>от  «_____»_________________202___г.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Апелляционная комиссия  в составе: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Председатель АК 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Члены АК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_____________________________________________________________________________Секретарь АК 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в присутствии председателя ГЭК 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рассмотрела апелляционное заявление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специальности _____________________________________________________________________________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о нарушении установленного порядка проведения государственной итоговой аттестации, выразившегося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  которые привели к снижению оценки.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В результате рассмотрения протокола заседания ГЭК,  заключения председателя ГЭК  о соблюдении процедуры проведения защиты ВКР/ государственного экзамена,  комиссия установила: 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b/>
          <w:color w:val="000000"/>
          <w:sz w:val="24"/>
          <w:szCs w:val="24"/>
        </w:rPr>
        <w:t>Решение комиссии: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Апелляцию ____________________________________________, т.к. изложенные в ней сведения о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отклонить / удовлетворить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допущенных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нарушениях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порядка проведения ГИА 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   не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подтвердились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>/ подтвердились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/но ___________________________ на результат государственной итоговой аттестации.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         не повлияли /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повлияли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Комиссия __________________________________________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     подтверждает выставленную </w:t>
      </w:r>
      <w:proofErr w:type="gramStart"/>
      <w:r w:rsidRPr="00017CC7">
        <w:rPr>
          <w:rFonts w:ascii="Times New Roman" w:hAnsi="Times New Roman"/>
          <w:color w:val="000000"/>
          <w:sz w:val="24"/>
          <w:szCs w:val="24"/>
        </w:rPr>
        <w:t>оценку</w:t>
      </w:r>
      <w:proofErr w:type="gramEnd"/>
      <w:r w:rsidRPr="00017CC7">
        <w:rPr>
          <w:rFonts w:ascii="Times New Roman" w:hAnsi="Times New Roman"/>
          <w:color w:val="000000"/>
          <w:sz w:val="24"/>
          <w:szCs w:val="24"/>
        </w:rPr>
        <w:t> /  аннулирует результат ГИА и предлагает провести повторную процедуру ГИА.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>Председатель АК ______________________ / ________________________/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подпись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   расшифровка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>Секретарь АК       ____________________/ ______________________/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подпись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     расшифровка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b/>
          <w:color w:val="000000"/>
          <w:sz w:val="24"/>
          <w:szCs w:val="24"/>
        </w:rPr>
        <w:t xml:space="preserve">«С решением апелляционной комиссии </w:t>
      </w:r>
      <w:proofErr w:type="gramStart"/>
      <w:r w:rsidRPr="00017CC7">
        <w:rPr>
          <w:rFonts w:ascii="Times New Roman" w:hAnsi="Times New Roman"/>
          <w:b/>
          <w:color w:val="000000"/>
          <w:sz w:val="24"/>
          <w:szCs w:val="24"/>
        </w:rPr>
        <w:t>ознакомлен</w:t>
      </w:r>
      <w:proofErr w:type="gramEnd"/>
      <w:r w:rsidRPr="00017CC7">
        <w:rPr>
          <w:rFonts w:ascii="Times New Roman" w:hAnsi="Times New Roman"/>
          <w:b/>
          <w:color w:val="000000"/>
          <w:sz w:val="24"/>
          <w:szCs w:val="24"/>
        </w:rPr>
        <w:t xml:space="preserve"> (а)»:</w:t>
      </w:r>
      <w:r w:rsidRPr="00017CC7">
        <w:rPr>
          <w:rFonts w:ascii="Times New Roman" w:hAnsi="Times New Roman"/>
          <w:color w:val="000000"/>
          <w:sz w:val="24"/>
          <w:szCs w:val="24"/>
        </w:rPr>
        <w:t xml:space="preserve"> ____________/__ _____________/</w:t>
      </w:r>
    </w:p>
    <w:p w:rsidR="00D24802" w:rsidRPr="00017CC7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     подпись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  <w:t xml:space="preserve">       расшифровка</w:t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  <w:r w:rsidRPr="00017CC7">
        <w:rPr>
          <w:rFonts w:ascii="Times New Roman" w:hAnsi="Times New Roman"/>
          <w:color w:val="000000"/>
          <w:sz w:val="24"/>
          <w:szCs w:val="24"/>
        </w:rPr>
        <w:tab/>
      </w:r>
    </w:p>
    <w:p w:rsidR="00D24802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C7">
        <w:rPr>
          <w:rFonts w:ascii="Times New Roman" w:hAnsi="Times New Roman"/>
          <w:color w:val="000000"/>
          <w:sz w:val="24"/>
          <w:szCs w:val="24"/>
        </w:rPr>
        <w:tab/>
        <w:t>«____»__________________ 202 ___ г.</w:t>
      </w:r>
    </w:p>
    <w:p w:rsidR="00D24802" w:rsidRDefault="00D24802" w:rsidP="00D2480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802" w:rsidRPr="0037301B" w:rsidRDefault="00D24802" w:rsidP="00D24802">
      <w:pPr>
        <w:jc w:val="both"/>
        <w:rPr>
          <w:rFonts w:ascii="Times New Roman" w:hAnsi="Times New Roman"/>
          <w:b/>
          <w:sz w:val="20"/>
          <w:szCs w:val="48"/>
        </w:rPr>
      </w:pPr>
    </w:p>
    <w:sectPr w:rsidR="00D24802" w:rsidRPr="0037301B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CE" w:rsidRDefault="006836CE" w:rsidP="005E2AF0">
      <w:pPr>
        <w:spacing w:after="0" w:line="240" w:lineRule="auto"/>
      </w:pPr>
      <w:r>
        <w:separator/>
      </w:r>
    </w:p>
  </w:endnote>
  <w:endnote w:type="continuationSeparator" w:id="0">
    <w:p w:rsidR="006836CE" w:rsidRDefault="006836CE" w:rsidP="005E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A" w:rsidRDefault="00DA66E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7E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59A" w:rsidRDefault="006836CE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A" w:rsidRDefault="00DA66EB" w:rsidP="00285FE4">
    <w:pPr>
      <w:pStyle w:val="a3"/>
      <w:jc w:val="right"/>
    </w:pPr>
    <w:r>
      <w:fldChar w:fldCharType="begin"/>
    </w:r>
    <w:r w:rsidR="00387EC5">
      <w:instrText>PAGE   \* MERGEFORMAT</w:instrText>
    </w:r>
    <w:r>
      <w:fldChar w:fldCharType="separate"/>
    </w:r>
    <w:r w:rsidR="00305B65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CE" w:rsidRDefault="006836CE" w:rsidP="005E2AF0">
      <w:pPr>
        <w:spacing w:after="0" w:line="240" w:lineRule="auto"/>
      </w:pPr>
      <w:r>
        <w:separator/>
      </w:r>
    </w:p>
  </w:footnote>
  <w:footnote w:type="continuationSeparator" w:id="0">
    <w:p w:rsidR="006836CE" w:rsidRDefault="006836CE" w:rsidP="005E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576"/>
    <w:multiLevelType w:val="multilevel"/>
    <w:tmpl w:val="0AAE3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2960BE4"/>
    <w:multiLevelType w:val="hybridMultilevel"/>
    <w:tmpl w:val="DBF2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4AB9"/>
    <w:multiLevelType w:val="hybridMultilevel"/>
    <w:tmpl w:val="D6563574"/>
    <w:lvl w:ilvl="0" w:tplc="1D7689DC">
      <w:numFmt w:val="bullet"/>
      <w:lvlText w:val="-"/>
      <w:lvlJc w:val="left"/>
      <w:pPr>
        <w:ind w:left="136" w:hanging="145"/>
      </w:pPr>
      <w:rPr>
        <w:rFonts w:ascii="Cambria" w:eastAsia="Cambria" w:hAnsi="Cambria" w:cs="Cambria" w:hint="default"/>
        <w:w w:val="99"/>
        <w:sz w:val="27"/>
        <w:szCs w:val="27"/>
        <w:lang w:val="ru-RU" w:eastAsia="en-US" w:bidi="ar-SA"/>
      </w:rPr>
    </w:lvl>
    <w:lvl w:ilvl="1" w:tplc="5A26DC3C">
      <w:numFmt w:val="bullet"/>
      <w:lvlText w:val="•"/>
      <w:lvlJc w:val="left"/>
      <w:pPr>
        <w:ind w:left="1082" w:hanging="145"/>
      </w:pPr>
      <w:rPr>
        <w:rFonts w:hint="default"/>
        <w:lang w:val="ru-RU" w:eastAsia="en-US" w:bidi="ar-SA"/>
      </w:rPr>
    </w:lvl>
    <w:lvl w:ilvl="2" w:tplc="91A04EB4">
      <w:numFmt w:val="bullet"/>
      <w:lvlText w:val="•"/>
      <w:lvlJc w:val="left"/>
      <w:pPr>
        <w:ind w:left="2024" w:hanging="145"/>
      </w:pPr>
      <w:rPr>
        <w:rFonts w:hint="default"/>
        <w:lang w:val="ru-RU" w:eastAsia="en-US" w:bidi="ar-SA"/>
      </w:rPr>
    </w:lvl>
    <w:lvl w:ilvl="3" w:tplc="D1F0920C">
      <w:numFmt w:val="bullet"/>
      <w:lvlText w:val="•"/>
      <w:lvlJc w:val="left"/>
      <w:pPr>
        <w:ind w:left="2966" w:hanging="145"/>
      </w:pPr>
      <w:rPr>
        <w:rFonts w:hint="default"/>
        <w:lang w:val="ru-RU" w:eastAsia="en-US" w:bidi="ar-SA"/>
      </w:rPr>
    </w:lvl>
    <w:lvl w:ilvl="4" w:tplc="7A22E2B0">
      <w:numFmt w:val="bullet"/>
      <w:lvlText w:val="•"/>
      <w:lvlJc w:val="left"/>
      <w:pPr>
        <w:ind w:left="3909" w:hanging="145"/>
      </w:pPr>
      <w:rPr>
        <w:rFonts w:hint="default"/>
        <w:lang w:val="ru-RU" w:eastAsia="en-US" w:bidi="ar-SA"/>
      </w:rPr>
    </w:lvl>
    <w:lvl w:ilvl="5" w:tplc="346A4166">
      <w:numFmt w:val="bullet"/>
      <w:lvlText w:val="•"/>
      <w:lvlJc w:val="left"/>
      <w:pPr>
        <w:ind w:left="4851" w:hanging="145"/>
      </w:pPr>
      <w:rPr>
        <w:rFonts w:hint="default"/>
        <w:lang w:val="ru-RU" w:eastAsia="en-US" w:bidi="ar-SA"/>
      </w:rPr>
    </w:lvl>
    <w:lvl w:ilvl="6" w:tplc="4FFE4A8A">
      <w:numFmt w:val="bullet"/>
      <w:lvlText w:val="•"/>
      <w:lvlJc w:val="left"/>
      <w:pPr>
        <w:ind w:left="5793" w:hanging="145"/>
      </w:pPr>
      <w:rPr>
        <w:rFonts w:hint="default"/>
        <w:lang w:val="ru-RU" w:eastAsia="en-US" w:bidi="ar-SA"/>
      </w:rPr>
    </w:lvl>
    <w:lvl w:ilvl="7" w:tplc="E774E326">
      <w:numFmt w:val="bullet"/>
      <w:lvlText w:val="•"/>
      <w:lvlJc w:val="left"/>
      <w:pPr>
        <w:ind w:left="6736" w:hanging="145"/>
      </w:pPr>
      <w:rPr>
        <w:rFonts w:hint="default"/>
        <w:lang w:val="ru-RU" w:eastAsia="en-US" w:bidi="ar-SA"/>
      </w:rPr>
    </w:lvl>
    <w:lvl w:ilvl="8" w:tplc="A3D0F822">
      <w:numFmt w:val="bullet"/>
      <w:lvlText w:val="•"/>
      <w:lvlJc w:val="left"/>
      <w:pPr>
        <w:ind w:left="7678" w:hanging="145"/>
      </w:pPr>
      <w:rPr>
        <w:rFonts w:hint="default"/>
        <w:lang w:val="ru-RU" w:eastAsia="en-US" w:bidi="ar-SA"/>
      </w:rPr>
    </w:lvl>
  </w:abstractNum>
  <w:abstractNum w:abstractNumId="3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83392"/>
    <w:multiLevelType w:val="multilevel"/>
    <w:tmpl w:val="38D014C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32358"/>
    <w:multiLevelType w:val="multilevel"/>
    <w:tmpl w:val="55AE6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>
    <w:nsid w:val="6B781EFD"/>
    <w:multiLevelType w:val="hybridMultilevel"/>
    <w:tmpl w:val="234C68B4"/>
    <w:lvl w:ilvl="0" w:tplc="5C687FB2">
      <w:start w:val="1"/>
      <w:numFmt w:val="decimal"/>
      <w:lvlText w:val="%1."/>
      <w:lvlJc w:val="left"/>
      <w:pPr>
        <w:ind w:left="1547" w:hanging="7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2CF442">
      <w:numFmt w:val="bullet"/>
      <w:lvlText w:val="•"/>
      <w:lvlJc w:val="left"/>
      <w:pPr>
        <w:ind w:left="2319" w:hanging="720"/>
      </w:pPr>
      <w:rPr>
        <w:rFonts w:hint="default"/>
        <w:lang w:val="ru-RU" w:eastAsia="en-US" w:bidi="ar-SA"/>
      </w:rPr>
    </w:lvl>
    <w:lvl w:ilvl="2" w:tplc="09066474">
      <w:numFmt w:val="bullet"/>
      <w:lvlText w:val="•"/>
      <w:lvlJc w:val="left"/>
      <w:pPr>
        <w:ind w:left="3098" w:hanging="720"/>
      </w:pPr>
      <w:rPr>
        <w:rFonts w:hint="default"/>
        <w:lang w:val="ru-RU" w:eastAsia="en-US" w:bidi="ar-SA"/>
      </w:rPr>
    </w:lvl>
    <w:lvl w:ilvl="3" w:tplc="2B0CD6D8">
      <w:numFmt w:val="bullet"/>
      <w:lvlText w:val="•"/>
      <w:lvlJc w:val="left"/>
      <w:pPr>
        <w:ind w:left="3877" w:hanging="720"/>
      </w:pPr>
      <w:rPr>
        <w:rFonts w:hint="default"/>
        <w:lang w:val="ru-RU" w:eastAsia="en-US" w:bidi="ar-SA"/>
      </w:rPr>
    </w:lvl>
    <w:lvl w:ilvl="4" w:tplc="A018467E">
      <w:numFmt w:val="bullet"/>
      <w:lvlText w:val="•"/>
      <w:lvlJc w:val="left"/>
      <w:pPr>
        <w:ind w:left="4656" w:hanging="720"/>
      </w:pPr>
      <w:rPr>
        <w:rFonts w:hint="default"/>
        <w:lang w:val="ru-RU" w:eastAsia="en-US" w:bidi="ar-SA"/>
      </w:rPr>
    </w:lvl>
    <w:lvl w:ilvl="5" w:tplc="E30E0B06">
      <w:numFmt w:val="bullet"/>
      <w:lvlText w:val="•"/>
      <w:lvlJc w:val="left"/>
      <w:pPr>
        <w:ind w:left="5436" w:hanging="720"/>
      </w:pPr>
      <w:rPr>
        <w:rFonts w:hint="default"/>
        <w:lang w:val="ru-RU" w:eastAsia="en-US" w:bidi="ar-SA"/>
      </w:rPr>
    </w:lvl>
    <w:lvl w:ilvl="6" w:tplc="2DF0BBE2">
      <w:numFmt w:val="bullet"/>
      <w:lvlText w:val="•"/>
      <w:lvlJc w:val="left"/>
      <w:pPr>
        <w:ind w:left="6215" w:hanging="720"/>
      </w:pPr>
      <w:rPr>
        <w:rFonts w:hint="default"/>
        <w:lang w:val="ru-RU" w:eastAsia="en-US" w:bidi="ar-SA"/>
      </w:rPr>
    </w:lvl>
    <w:lvl w:ilvl="7" w:tplc="74C40E1A">
      <w:numFmt w:val="bullet"/>
      <w:lvlText w:val="•"/>
      <w:lvlJc w:val="left"/>
      <w:pPr>
        <w:ind w:left="6994" w:hanging="720"/>
      </w:pPr>
      <w:rPr>
        <w:rFonts w:hint="default"/>
        <w:lang w:val="ru-RU" w:eastAsia="en-US" w:bidi="ar-SA"/>
      </w:rPr>
    </w:lvl>
    <w:lvl w:ilvl="8" w:tplc="3C16781A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</w:abstractNum>
  <w:abstractNum w:abstractNumId="7">
    <w:nsid w:val="6EDF4379"/>
    <w:multiLevelType w:val="hybridMultilevel"/>
    <w:tmpl w:val="8BB06792"/>
    <w:lvl w:ilvl="0" w:tplc="CF76917A">
      <w:start w:val="1"/>
      <w:numFmt w:val="decimal"/>
      <w:lvlText w:val="%1."/>
      <w:lvlJc w:val="left"/>
      <w:pPr>
        <w:ind w:left="1540" w:hanging="720"/>
      </w:pPr>
      <w:rPr>
        <w:rFonts w:hint="default"/>
        <w:i/>
        <w:iCs/>
        <w:w w:val="100"/>
        <w:lang w:val="ru-RU" w:eastAsia="en-US" w:bidi="ar-SA"/>
      </w:rPr>
    </w:lvl>
    <w:lvl w:ilvl="1" w:tplc="749642D0">
      <w:numFmt w:val="bullet"/>
      <w:lvlText w:val="•"/>
      <w:lvlJc w:val="left"/>
      <w:pPr>
        <w:ind w:left="2319" w:hanging="720"/>
      </w:pPr>
      <w:rPr>
        <w:rFonts w:hint="default"/>
        <w:lang w:val="ru-RU" w:eastAsia="en-US" w:bidi="ar-SA"/>
      </w:rPr>
    </w:lvl>
    <w:lvl w:ilvl="2" w:tplc="B6BE0E1C">
      <w:numFmt w:val="bullet"/>
      <w:lvlText w:val="•"/>
      <w:lvlJc w:val="left"/>
      <w:pPr>
        <w:ind w:left="3098" w:hanging="720"/>
      </w:pPr>
      <w:rPr>
        <w:rFonts w:hint="default"/>
        <w:lang w:val="ru-RU" w:eastAsia="en-US" w:bidi="ar-SA"/>
      </w:rPr>
    </w:lvl>
    <w:lvl w:ilvl="3" w:tplc="91444BEC">
      <w:numFmt w:val="bullet"/>
      <w:lvlText w:val="•"/>
      <w:lvlJc w:val="left"/>
      <w:pPr>
        <w:ind w:left="3877" w:hanging="720"/>
      </w:pPr>
      <w:rPr>
        <w:rFonts w:hint="default"/>
        <w:lang w:val="ru-RU" w:eastAsia="en-US" w:bidi="ar-SA"/>
      </w:rPr>
    </w:lvl>
    <w:lvl w:ilvl="4" w:tplc="1C2AC19A">
      <w:numFmt w:val="bullet"/>
      <w:lvlText w:val="•"/>
      <w:lvlJc w:val="left"/>
      <w:pPr>
        <w:ind w:left="4656" w:hanging="720"/>
      </w:pPr>
      <w:rPr>
        <w:rFonts w:hint="default"/>
        <w:lang w:val="ru-RU" w:eastAsia="en-US" w:bidi="ar-SA"/>
      </w:rPr>
    </w:lvl>
    <w:lvl w:ilvl="5" w:tplc="C4489ACA">
      <w:numFmt w:val="bullet"/>
      <w:lvlText w:val="•"/>
      <w:lvlJc w:val="left"/>
      <w:pPr>
        <w:ind w:left="5436" w:hanging="720"/>
      </w:pPr>
      <w:rPr>
        <w:rFonts w:hint="default"/>
        <w:lang w:val="ru-RU" w:eastAsia="en-US" w:bidi="ar-SA"/>
      </w:rPr>
    </w:lvl>
    <w:lvl w:ilvl="6" w:tplc="CF8A6948">
      <w:numFmt w:val="bullet"/>
      <w:lvlText w:val="•"/>
      <w:lvlJc w:val="left"/>
      <w:pPr>
        <w:ind w:left="6215" w:hanging="720"/>
      </w:pPr>
      <w:rPr>
        <w:rFonts w:hint="default"/>
        <w:lang w:val="ru-RU" w:eastAsia="en-US" w:bidi="ar-SA"/>
      </w:rPr>
    </w:lvl>
    <w:lvl w:ilvl="7" w:tplc="4F722F4E">
      <w:numFmt w:val="bullet"/>
      <w:lvlText w:val="•"/>
      <w:lvlJc w:val="left"/>
      <w:pPr>
        <w:ind w:left="6994" w:hanging="720"/>
      </w:pPr>
      <w:rPr>
        <w:rFonts w:hint="default"/>
        <w:lang w:val="ru-RU" w:eastAsia="en-US" w:bidi="ar-SA"/>
      </w:rPr>
    </w:lvl>
    <w:lvl w:ilvl="8" w:tplc="2A94E298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</w:abstractNum>
  <w:abstractNum w:abstractNumId="8">
    <w:nsid w:val="77A257CA"/>
    <w:multiLevelType w:val="hybridMultilevel"/>
    <w:tmpl w:val="35D214C8"/>
    <w:lvl w:ilvl="0" w:tplc="8236C34A">
      <w:numFmt w:val="bullet"/>
      <w:lvlText w:val="-"/>
      <w:lvlJc w:val="left"/>
      <w:pPr>
        <w:ind w:left="1989" w:hanging="145"/>
      </w:pPr>
      <w:rPr>
        <w:rFonts w:ascii="Times New Roman" w:eastAsia="Times New Roman" w:hAnsi="Times New Roman" w:cs="Times New Roman" w:hint="default"/>
        <w:w w:val="109"/>
        <w:sz w:val="27"/>
        <w:szCs w:val="27"/>
        <w:lang w:val="ru-RU" w:eastAsia="en-US" w:bidi="ar-SA"/>
      </w:rPr>
    </w:lvl>
    <w:lvl w:ilvl="1" w:tplc="975C34E6">
      <w:numFmt w:val="bullet"/>
      <w:lvlText w:val="•"/>
      <w:lvlJc w:val="left"/>
      <w:pPr>
        <w:ind w:left="1731" w:hanging="145"/>
      </w:pPr>
      <w:rPr>
        <w:rFonts w:hint="default"/>
        <w:lang w:val="ru-RU" w:eastAsia="en-US" w:bidi="ar-SA"/>
      </w:rPr>
    </w:lvl>
    <w:lvl w:ilvl="2" w:tplc="E4948914">
      <w:numFmt w:val="bullet"/>
      <w:lvlText w:val="•"/>
      <w:lvlJc w:val="left"/>
      <w:pPr>
        <w:ind w:left="2602" w:hanging="145"/>
      </w:pPr>
      <w:rPr>
        <w:rFonts w:hint="default"/>
        <w:lang w:val="ru-RU" w:eastAsia="en-US" w:bidi="ar-SA"/>
      </w:rPr>
    </w:lvl>
    <w:lvl w:ilvl="3" w:tplc="39667540">
      <w:numFmt w:val="bullet"/>
      <w:lvlText w:val="•"/>
      <w:lvlJc w:val="left"/>
      <w:pPr>
        <w:ind w:left="3473" w:hanging="145"/>
      </w:pPr>
      <w:rPr>
        <w:rFonts w:hint="default"/>
        <w:lang w:val="ru-RU" w:eastAsia="en-US" w:bidi="ar-SA"/>
      </w:rPr>
    </w:lvl>
    <w:lvl w:ilvl="4" w:tplc="B37AF630">
      <w:numFmt w:val="bullet"/>
      <w:lvlText w:val="•"/>
      <w:lvlJc w:val="left"/>
      <w:pPr>
        <w:ind w:left="4344" w:hanging="145"/>
      </w:pPr>
      <w:rPr>
        <w:rFonts w:hint="default"/>
        <w:lang w:val="ru-RU" w:eastAsia="en-US" w:bidi="ar-SA"/>
      </w:rPr>
    </w:lvl>
    <w:lvl w:ilvl="5" w:tplc="15886C0E">
      <w:numFmt w:val="bullet"/>
      <w:lvlText w:val="•"/>
      <w:lvlJc w:val="left"/>
      <w:pPr>
        <w:ind w:left="5216" w:hanging="145"/>
      </w:pPr>
      <w:rPr>
        <w:rFonts w:hint="default"/>
        <w:lang w:val="ru-RU" w:eastAsia="en-US" w:bidi="ar-SA"/>
      </w:rPr>
    </w:lvl>
    <w:lvl w:ilvl="6" w:tplc="D6F04E60">
      <w:numFmt w:val="bullet"/>
      <w:lvlText w:val="•"/>
      <w:lvlJc w:val="left"/>
      <w:pPr>
        <w:ind w:left="6087" w:hanging="145"/>
      </w:pPr>
      <w:rPr>
        <w:rFonts w:hint="default"/>
        <w:lang w:val="ru-RU" w:eastAsia="en-US" w:bidi="ar-SA"/>
      </w:rPr>
    </w:lvl>
    <w:lvl w:ilvl="7" w:tplc="4F805C1E">
      <w:numFmt w:val="bullet"/>
      <w:lvlText w:val="•"/>
      <w:lvlJc w:val="left"/>
      <w:pPr>
        <w:ind w:left="6958" w:hanging="145"/>
      </w:pPr>
      <w:rPr>
        <w:rFonts w:hint="default"/>
        <w:lang w:val="ru-RU" w:eastAsia="en-US" w:bidi="ar-SA"/>
      </w:rPr>
    </w:lvl>
    <w:lvl w:ilvl="8" w:tplc="792C11C0">
      <w:numFmt w:val="bullet"/>
      <w:lvlText w:val="•"/>
      <w:lvlJc w:val="left"/>
      <w:pPr>
        <w:ind w:left="7829" w:hanging="1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742"/>
    <w:rsid w:val="000D5E9C"/>
    <w:rsid w:val="000E2CA3"/>
    <w:rsid w:val="00144FAB"/>
    <w:rsid w:val="00305B65"/>
    <w:rsid w:val="00387EC5"/>
    <w:rsid w:val="005510DA"/>
    <w:rsid w:val="005E2AF0"/>
    <w:rsid w:val="006836CE"/>
    <w:rsid w:val="00863742"/>
    <w:rsid w:val="0089656C"/>
    <w:rsid w:val="008973F1"/>
    <w:rsid w:val="0090405F"/>
    <w:rsid w:val="00916C4F"/>
    <w:rsid w:val="00A82A75"/>
    <w:rsid w:val="00B0631C"/>
    <w:rsid w:val="00B17C65"/>
    <w:rsid w:val="00B46981"/>
    <w:rsid w:val="00BC7711"/>
    <w:rsid w:val="00C30596"/>
    <w:rsid w:val="00C679C0"/>
    <w:rsid w:val="00CA23A1"/>
    <w:rsid w:val="00D24802"/>
    <w:rsid w:val="00DA66EB"/>
    <w:rsid w:val="00E867EF"/>
    <w:rsid w:val="00EA56EE"/>
    <w:rsid w:val="00F01604"/>
    <w:rsid w:val="00F163AB"/>
    <w:rsid w:val="00F9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 Знак18"/>
    <w:basedOn w:val="a"/>
    <w:next w:val="a"/>
    <w:link w:val="10"/>
    <w:qFormat/>
    <w:rsid w:val="0086374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8 Знак"/>
    <w:basedOn w:val="a0"/>
    <w:link w:val="1"/>
    <w:rsid w:val="008637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7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63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63742"/>
    <w:rPr>
      <w:rFonts w:cs="Times New Roman"/>
    </w:rPr>
  </w:style>
  <w:style w:type="paragraph" w:styleId="a6">
    <w:name w:val="List Paragraph"/>
    <w:aliases w:val="Содержание. 2 уровень,List Paragraph,Цветной список - Акцент 11"/>
    <w:basedOn w:val="a"/>
    <w:link w:val="a7"/>
    <w:uiPriority w:val="34"/>
    <w:qFormat/>
    <w:rsid w:val="0086374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,List Paragraph Знак,Цветной список - Акцент 11 Знак"/>
    <w:link w:val="a6"/>
    <w:uiPriority w:val="34"/>
    <w:qFormat/>
    <w:locked/>
    <w:rsid w:val="0086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E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2AF0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E2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E2A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E2AF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E2AF0"/>
    <w:pPr>
      <w:widowControl w:val="0"/>
      <w:autoSpaceDE w:val="0"/>
      <w:autoSpaceDN w:val="0"/>
      <w:spacing w:before="74" w:after="0" w:line="240" w:lineRule="auto"/>
      <w:ind w:left="662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E2AF0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</cp:revision>
  <dcterms:created xsi:type="dcterms:W3CDTF">2023-09-05T08:27:00Z</dcterms:created>
  <dcterms:modified xsi:type="dcterms:W3CDTF">2023-09-05T10:22:00Z</dcterms:modified>
</cp:coreProperties>
</file>