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Фрагмент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какого элемента пользовательского интерфейса </w:t>
      </w:r>
      <w:r w:rsidRPr="007B335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B3359">
        <w:rPr>
          <w:rFonts w:ascii="Times New Roman" w:hAnsi="Times New Roman" w:cs="Times New Roman"/>
          <w:sz w:val="24"/>
          <w:szCs w:val="24"/>
        </w:rPr>
        <w:t xml:space="preserve"> 2007 изображён на рисунке?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object w:dxaOrig="1800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pt;height:22pt" o:ole="">
            <v:imagedata r:id="rId5" o:title=""/>
          </v:shape>
          <o:OLEObject Type="Embed" ProgID="PBrush" ShapeID="_x0000_i1025" DrawAspect="Content" ObjectID="_1708290354" r:id="rId6"/>
        </w:object>
      </w:r>
    </w:p>
    <w:p w:rsidR="007B3359" w:rsidRPr="007B3359" w:rsidRDefault="007B3359" w:rsidP="007B335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Строка состояния</w:t>
      </w:r>
    </w:p>
    <w:p w:rsidR="007B3359" w:rsidRPr="007B3359" w:rsidRDefault="007B3359" w:rsidP="007B335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Панель быстрого доступа</w:t>
      </w:r>
    </w:p>
    <w:p w:rsidR="007B3359" w:rsidRPr="007B3359" w:rsidRDefault="007B3359" w:rsidP="007B335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Строка формул</w:t>
      </w:r>
    </w:p>
    <w:p w:rsidR="007B3359" w:rsidRPr="007B3359" w:rsidRDefault="007B3359" w:rsidP="007B335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Таблица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B3359">
        <w:rPr>
          <w:rFonts w:ascii="Times New Roman" w:hAnsi="Times New Roman" w:cs="Times New Roman"/>
          <w:sz w:val="24"/>
          <w:szCs w:val="24"/>
        </w:rPr>
        <w:t xml:space="preserve">Каково назначение указанной кнопки в </w:t>
      </w:r>
      <w:r w:rsidRPr="007B33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B3359">
        <w:rPr>
          <w:rFonts w:ascii="Times New Roman" w:hAnsi="Times New Roman" w:cs="Times New Roman"/>
          <w:sz w:val="24"/>
          <w:szCs w:val="24"/>
        </w:rPr>
        <w:t xml:space="preserve"> 2007? 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object w:dxaOrig="555" w:dyaOrig="465">
          <v:shape id="_x0000_i1026" type="#_x0000_t75" style="width:29.5pt;height:22pt" o:ole="">
            <v:imagedata r:id="rId7" o:title=""/>
          </v:shape>
          <o:OLEObject Type="Embed" ProgID="PBrush" ShapeID="_x0000_i1026" DrawAspect="Content" ObjectID="_1708290355" r:id="rId8"/>
        </w:object>
      </w:r>
    </w:p>
    <w:p w:rsidR="007B3359" w:rsidRPr="007B3359" w:rsidRDefault="007B3359" w:rsidP="007B3359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Изменение интервалов между строками текста</w:t>
      </w:r>
    </w:p>
    <w:p w:rsidR="007B3359" w:rsidRPr="007B3359" w:rsidRDefault="007B3359" w:rsidP="007B3359">
      <w:pPr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Выравнивание текста по центру</w:t>
      </w:r>
    </w:p>
    <w:p w:rsidR="007B3359" w:rsidRPr="007B3359" w:rsidRDefault="007B3359" w:rsidP="007B335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Уменьшение или увеличение размера шрифта</w:t>
      </w:r>
    </w:p>
    <w:p w:rsidR="007B3359" w:rsidRPr="007B3359" w:rsidRDefault="007B3359" w:rsidP="007B3359">
      <w:pPr>
        <w:numPr>
          <w:ilvl w:val="0"/>
          <w:numId w:val="4"/>
        </w:num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Сортировка выделенного текста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7B3359">
        <w:rPr>
          <w:b/>
          <w:bCs/>
        </w:rPr>
        <w:t>3</w:t>
      </w:r>
      <w:r w:rsidRPr="007B3359">
        <w:rPr>
          <w:bCs/>
        </w:rPr>
        <w:t>. Отметь, что не является видом персонального компьютера:</w:t>
      </w:r>
    </w:p>
    <w:p w:rsidR="007B3359" w:rsidRPr="007B3359" w:rsidRDefault="007B3359" w:rsidP="007B3359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Настольный ПК</w:t>
      </w:r>
    </w:p>
    <w:p w:rsidR="007B3359" w:rsidRPr="007B3359" w:rsidRDefault="007B3359" w:rsidP="007B3359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Нетбук</w:t>
      </w:r>
      <w:proofErr w:type="spellEnd"/>
    </w:p>
    <w:p w:rsidR="007B3359" w:rsidRPr="007B3359" w:rsidRDefault="007B3359" w:rsidP="007B3359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Ультрабук</w:t>
      </w:r>
      <w:proofErr w:type="spellEnd"/>
    </w:p>
    <w:p w:rsidR="007B3359" w:rsidRPr="005E569B" w:rsidRDefault="007B3359" w:rsidP="005E569B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Магнитный ПК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 w:line="360" w:lineRule="auto"/>
        <w:rPr>
          <w:bCs/>
        </w:rPr>
      </w:pPr>
      <w:r w:rsidRPr="007B3359">
        <w:rPr>
          <w:b/>
          <w:bCs/>
        </w:rPr>
        <w:t>4.</w:t>
      </w:r>
      <w:r w:rsidRPr="007B3359">
        <w:rPr>
          <w:bCs/>
        </w:rPr>
        <w:t xml:space="preserve"> Всего в </w:t>
      </w:r>
      <w:r w:rsidRPr="007B3359">
        <w:rPr>
          <w:bCs/>
          <w:lang w:val="en-US"/>
        </w:rPr>
        <w:t>MSWord</w:t>
      </w:r>
      <w:r w:rsidRPr="007B3359">
        <w:rPr>
          <w:bCs/>
        </w:rPr>
        <w:t xml:space="preserve"> существуют 5 уровней форматирования. К какому уровню относят начертание, размер, цвет, </w:t>
      </w:r>
      <w:proofErr w:type="spellStart"/>
      <w:r w:rsidRPr="007B3359">
        <w:rPr>
          <w:bCs/>
        </w:rPr>
        <w:t>межбуквенные</w:t>
      </w:r>
      <w:proofErr w:type="spellEnd"/>
      <w:r w:rsidRPr="007B3359">
        <w:rPr>
          <w:bCs/>
        </w:rPr>
        <w:t xml:space="preserve"> интервалы?</w:t>
      </w:r>
    </w:p>
    <w:p w:rsidR="007B3359" w:rsidRPr="007B3359" w:rsidRDefault="007B3359" w:rsidP="007B335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1</w:t>
      </w:r>
    </w:p>
    <w:p w:rsidR="007B3359" w:rsidRPr="007B3359" w:rsidRDefault="007B3359" w:rsidP="007B335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B3359" w:rsidRPr="007B3359" w:rsidRDefault="007B3359" w:rsidP="007B335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B3359" w:rsidRPr="007B3359" w:rsidRDefault="007B3359" w:rsidP="007B335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4</w:t>
      </w:r>
    </w:p>
    <w:p w:rsidR="007B3359" w:rsidRPr="007B3359" w:rsidRDefault="007B3359" w:rsidP="007B3359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B3359" w:rsidRPr="007B3359" w:rsidRDefault="007B3359" w:rsidP="007B33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7B3359" w:rsidP="007B335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5.</w:t>
      </w:r>
      <w:r w:rsidRPr="007B3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Выбор определенного начального условия для анимации в программе </w:t>
      </w:r>
      <w:r w:rsidRPr="007B3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Power</w:t>
      </w:r>
      <w:r w:rsidRPr="007B3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B3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Point</w:t>
      </w:r>
      <w:r w:rsidRPr="007B3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это</w:t>
      </w:r>
    </w:p>
    <w:p w:rsidR="007B3359" w:rsidRPr="007B3359" w:rsidRDefault="007B3359" w:rsidP="007B3359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 анимации</w:t>
      </w:r>
    </w:p>
    <w:p w:rsidR="007B3359" w:rsidRPr="007B3359" w:rsidRDefault="007B3359" w:rsidP="007B3359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 анимации</w:t>
      </w:r>
    </w:p>
    <w:p w:rsidR="007B3359" w:rsidRPr="007B3359" w:rsidRDefault="007B3359" w:rsidP="007B3359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триггер</w:t>
      </w:r>
    </w:p>
    <w:p w:rsidR="007B3359" w:rsidRDefault="007B3359" w:rsidP="007B3359">
      <w:pPr>
        <w:pStyle w:val="a5"/>
        <w:numPr>
          <w:ilvl w:val="0"/>
          <w:numId w:val="5"/>
        </w:numPr>
        <w:spacing w:after="0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анимация по образцу</w:t>
      </w:r>
    </w:p>
    <w:p w:rsidR="005E569B" w:rsidRPr="007B3359" w:rsidRDefault="005E569B" w:rsidP="005E569B">
      <w:pPr>
        <w:pStyle w:val="a5"/>
        <w:spacing w:after="0"/>
        <w:ind w:left="7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B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359">
        <w:rPr>
          <w:rFonts w:ascii="Times New Roman" w:hAnsi="Times New Roman" w:cs="Times New Roman"/>
          <w:sz w:val="24"/>
          <w:szCs w:val="24"/>
        </w:rPr>
        <w:t xml:space="preserve">В каком случае в </w:t>
      </w:r>
      <w:r w:rsidRPr="007B335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7B3359">
        <w:rPr>
          <w:rFonts w:ascii="Times New Roman" w:hAnsi="Times New Roman" w:cs="Times New Roman"/>
          <w:sz w:val="24"/>
          <w:szCs w:val="24"/>
        </w:rPr>
        <w:t xml:space="preserve"> возможно применение буквицы к слову в тексте:</w:t>
      </w:r>
    </w:p>
    <w:p w:rsidR="007B3359" w:rsidRPr="007B3359" w:rsidRDefault="007B3359" w:rsidP="007B33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Применимо к любому слову в тексте;</w:t>
      </w:r>
    </w:p>
    <w:p w:rsidR="007B3359" w:rsidRPr="007B3359" w:rsidRDefault="007B3359" w:rsidP="007B33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Если  это слово первое в предложении;</w:t>
      </w:r>
    </w:p>
    <w:p w:rsidR="007B3359" w:rsidRPr="007B3359" w:rsidRDefault="007B3359" w:rsidP="007B335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Если  это слово первое в абзаце.</w:t>
      </w: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7B3359">
        <w:rPr>
          <w:rFonts w:ascii="Times New Roman" w:hAnsi="Times New Roman" w:cs="Times New Roman"/>
          <w:sz w:val="24"/>
          <w:szCs w:val="24"/>
        </w:rPr>
        <w:t xml:space="preserve">При работе с  </w:t>
      </w:r>
      <w:r w:rsidRPr="007B3359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 пользователя есть возможность управлять видимостью (скрывать \ отображать):</w:t>
      </w:r>
    </w:p>
    <w:p w:rsidR="007B3359" w:rsidRPr="007B3359" w:rsidRDefault="007B3359" w:rsidP="007B33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одной выбранной ячейки таблицы.</w:t>
      </w:r>
    </w:p>
    <w:p w:rsidR="007B3359" w:rsidRPr="007B3359" w:rsidRDefault="007B3359" w:rsidP="007B33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столбца таблицы.</w:t>
      </w:r>
    </w:p>
    <w:p w:rsidR="007B3359" w:rsidRPr="007B3359" w:rsidRDefault="007B3359" w:rsidP="007B33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строки таблицы.</w:t>
      </w:r>
    </w:p>
    <w:p w:rsidR="007B3359" w:rsidRPr="007B3359" w:rsidRDefault="007B3359" w:rsidP="007B335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листа книги.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Минимальным объект, используемый в растровом графическом редакторе, называется ____________.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 электронных таблицах выделена группа ячеек A1:В3. В эту группу входит __ ячеек. Ответ запишите цифрой.</w:t>
      </w:r>
    </w:p>
    <w:p w:rsidR="007B3359" w:rsidRPr="007B3359" w:rsidRDefault="00243A61" w:rsidP="007B3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Чему равно значение ячейки </w:t>
      </w:r>
      <w:r w:rsidR="007B3359" w:rsidRPr="007B335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B3359" w:rsidRPr="007B3359">
        <w:rPr>
          <w:rFonts w:ascii="Times New Roman" w:hAnsi="Times New Roman" w:cs="Times New Roman"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7B3359" w:rsidRPr="007B3359">
        <w:rPr>
          <w:rFonts w:ascii="Times New Roman" w:hAnsi="Times New Roman" w:cs="Times New Roman"/>
          <w:sz w:val="24"/>
          <w:szCs w:val="24"/>
        </w:rPr>
        <w:t>5?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 w:line="360" w:lineRule="auto"/>
        <w:ind w:firstLine="284"/>
      </w:pPr>
      <w:r w:rsidRPr="007B3359">
        <w:rPr>
          <w:noProof/>
        </w:rPr>
        <w:drawing>
          <wp:inline distT="0" distB="0" distL="0" distR="0">
            <wp:extent cx="2970212" cy="923848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530" cy="933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7B3359">
        <w:t xml:space="preserve"> </w:t>
      </w:r>
    </w:p>
    <w:p w:rsidR="007B3359" w:rsidRPr="007B3359" w:rsidRDefault="007B3359" w:rsidP="007B33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значение в поле </w:t>
      </w:r>
      <w:r w:rsidR="007B3359" w:rsidRPr="007B335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B3359" w:rsidRPr="007B3359">
        <w:rPr>
          <w:rFonts w:ascii="Times New Roman" w:hAnsi="Times New Roman" w:cs="Times New Roman"/>
          <w:sz w:val="24"/>
          <w:szCs w:val="24"/>
        </w:rPr>
        <w:t>3, если из С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скопировали формулу в ячейку Е3?</w:t>
      </w:r>
    </w:p>
    <w:p w:rsidR="007B3359" w:rsidRPr="007B3359" w:rsidRDefault="007B3359" w:rsidP="007B335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359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443684" cy="869182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463367" cy="876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335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3359" w:rsidRPr="007B3359" w:rsidRDefault="007B3359" w:rsidP="007B3359">
      <w:pPr>
        <w:spacing w:after="0" w:line="36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59" w:rsidRPr="007B3359" w:rsidRDefault="00243A61" w:rsidP="007B335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</w:t>
      </w:r>
      <w:r w:rsidR="007B3359" w:rsidRPr="007B335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7B3359" w:rsidRPr="00243A61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</w:t>
      </w:r>
      <w:r w:rsidR="007B3359" w:rsidRPr="007B3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— </w:t>
      </w:r>
      <w:r w:rsidR="007B3359" w:rsidRPr="007B335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это</w:t>
      </w:r>
      <w:r w:rsidR="007B3359" w:rsidRPr="007B33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устройство для ввода информации, созданной от руки, непосредственно в компьютер. </w:t>
      </w: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rPr>
          <w:rFonts w:ascii="Times New Roman" w:hAnsi="Times New Roman" w:cs="Times New Roman"/>
          <w:b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243A61">
        <w:rPr>
          <w:rFonts w:ascii="Times New Roman" w:hAnsi="Times New Roman" w:cs="Times New Roman"/>
          <w:b/>
          <w:sz w:val="24"/>
          <w:szCs w:val="24"/>
        </w:rPr>
        <w:t>3</w:t>
      </w:r>
      <w:r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3359">
        <w:rPr>
          <w:rFonts w:ascii="Times New Roman" w:hAnsi="Times New Roman" w:cs="Times New Roman"/>
          <w:sz w:val="24"/>
          <w:szCs w:val="24"/>
        </w:rPr>
        <w:t>Определите соответствие между программой и ее функцией: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MicrosoftWord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MicrosoftExcel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Создание публикаций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MicrosoftPowerPoint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Редактор электронных таблиц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MicrosoftPublisher</w:t>
            </w:r>
            <w:proofErr w:type="spellEnd"/>
          </w:p>
        </w:tc>
      </w:tr>
    </w:tbl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>Определите соответствие между комбинацией клавиш на клавиатуре и выполняемым действием: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Сохранить документ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Ctrl+Esc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Закрыть активное окно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Ctrl+S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Открыть меню «Пуск»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Ctrl+C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Скопировать объект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Alt+F4</w:t>
            </w:r>
          </w:p>
        </w:tc>
      </w:tr>
    </w:tbl>
    <w:p w:rsidR="007B3359" w:rsidRPr="007B3359" w:rsidRDefault="007B3359" w:rsidP="007B3359">
      <w:pPr>
        <w:tabs>
          <w:tab w:val="left" w:pos="426"/>
        </w:tabs>
        <w:ind w:right="-12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B3359" w:rsidRPr="007B3359" w:rsidRDefault="00243A61" w:rsidP="007B33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"/>
        <w:gridCol w:w="6062"/>
        <w:gridCol w:w="709"/>
        <w:gridCol w:w="2298"/>
      </w:tblGrid>
      <w:tr w:rsidR="007B3359" w:rsidRPr="007B3359" w:rsidTr="007B3359">
        <w:trPr>
          <w:trHeight w:val="76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Компьютерная программа для просмотра информации в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</w:p>
        </w:tc>
      </w:tr>
      <w:tr w:rsidR="007B3359" w:rsidRPr="007B3359" w:rsidTr="007B3359">
        <w:trPr>
          <w:trHeight w:val="7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гиперссылками и объединенных общей темой, автором, фирмой и т. 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Браузер</w:t>
            </w:r>
          </w:p>
        </w:tc>
      </w:tr>
      <w:tr w:rsidR="007B3359" w:rsidRPr="007B3359" w:rsidTr="007B3359">
        <w:trPr>
          <w:trHeight w:val="69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Услуга, которая предоставляет дисковое пространство для размещения физической информации на сервере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7B3359" w:rsidRPr="007B3359" w:rsidTr="007B3359">
        <w:trPr>
          <w:trHeight w:val="5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Правила передачи информации в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</w:tbl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 w:line="360" w:lineRule="auto"/>
        <w:ind w:firstLine="284"/>
      </w:pPr>
    </w:p>
    <w:p w:rsidR="007B3359" w:rsidRPr="007B3359" w:rsidRDefault="00243A61" w:rsidP="007B3359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</w:rPr>
        <w:t>16</w:t>
      </w:r>
      <w:r w:rsidR="007B3359" w:rsidRPr="007B3359">
        <w:rPr>
          <w:b/>
        </w:rPr>
        <w:t>.</w:t>
      </w:r>
      <w:r w:rsidR="007B3359" w:rsidRPr="007B3359">
        <w:t xml:space="preserve"> Установите соответствие сетевым протоколам их обозначение</w:t>
      </w:r>
    </w:p>
    <w:tbl>
      <w:tblPr>
        <w:tblStyle w:val="a4"/>
        <w:tblW w:w="9615" w:type="dxa"/>
        <w:tblInd w:w="108" w:type="dxa"/>
        <w:tblLook w:val="04A0"/>
      </w:tblPr>
      <w:tblGrid>
        <w:gridCol w:w="612"/>
        <w:gridCol w:w="5909"/>
        <w:gridCol w:w="709"/>
        <w:gridCol w:w="2385"/>
      </w:tblGrid>
      <w:tr w:rsidR="007B3359" w:rsidRPr="007B3359" w:rsidTr="007B3359">
        <w:trPr>
          <w:trHeight w:val="457"/>
        </w:trPr>
        <w:tc>
          <w:tcPr>
            <w:tcW w:w="612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7B3359">
              <w:rPr>
                <w:lang w:val="en-US"/>
              </w:rPr>
              <w:t>1</w:t>
            </w:r>
          </w:p>
        </w:tc>
        <w:tc>
          <w:tcPr>
            <w:tcW w:w="59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bCs/>
                <w:color w:val="333333"/>
                <w:shd w:val="clear" w:color="auto" w:fill="FFFFFF"/>
              </w:rPr>
              <w:t>Протокол маршрутизации</w:t>
            </w:r>
          </w:p>
        </w:tc>
        <w:tc>
          <w:tcPr>
            <w:tcW w:w="7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</w:pPr>
            <w:r w:rsidRPr="007B3359">
              <w:t>А</w:t>
            </w:r>
          </w:p>
        </w:tc>
        <w:tc>
          <w:tcPr>
            <w:tcW w:w="2385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lang w:val="en-US"/>
              </w:rPr>
              <w:t>DNS</w:t>
            </w:r>
          </w:p>
        </w:tc>
      </w:tr>
      <w:tr w:rsidR="007B3359" w:rsidRPr="007B3359" w:rsidTr="007B3359">
        <w:trPr>
          <w:trHeight w:val="421"/>
        </w:trPr>
        <w:tc>
          <w:tcPr>
            <w:tcW w:w="612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7B3359">
              <w:rPr>
                <w:lang w:val="en-US"/>
              </w:rPr>
              <w:t>2</w:t>
            </w:r>
          </w:p>
        </w:tc>
        <w:tc>
          <w:tcPr>
            <w:tcW w:w="59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bCs/>
                <w:color w:val="333333"/>
                <w:shd w:val="clear" w:color="auto" w:fill="FFFFFF"/>
              </w:rPr>
              <w:t>Протокол поддержки сетевого адреса</w:t>
            </w:r>
          </w:p>
        </w:tc>
        <w:tc>
          <w:tcPr>
            <w:tcW w:w="7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</w:pPr>
            <w:r w:rsidRPr="007B3359">
              <w:t>Б</w:t>
            </w:r>
          </w:p>
        </w:tc>
        <w:tc>
          <w:tcPr>
            <w:tcW w:w="2385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lang w:val="en-US"/>
              </w:rPr>
              <w:t>HTTP</w:t>
            </w:r>
          </w:p>
        </w:tc>
      </w:tr>
      <w:tr w:rsidR="007B3359" w:rsidRPr="007B3359" w:rsidTr="007B3359">
        <w:trPr>
          <w:trHeight w:val="413"/>
        </w:trPr>
        <w:tc>
          <w:tcPr>
            <w:tcW w:w="612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7B3359">
              <w:rPr>
                <w:lang w:val="en-US"/>
              </w:rPr>
              <w:t>3</w:t>
            </w:r>
          </w:p>
        </w:tc>
        <w:tc>
          <w:tcPr>
            <w:tcW w:w="59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bCs/>
                <w:color w:val="333333"/>
                <w:shd w:val="clear" w:color="auto" w:fill="FFFFFF"/>
              </w:rPr>
              <w:t>Протокол</w:t>
            </w:r>
            <w:r w:rsidRPr="007B3359">
              <w:rPr>
                <w:color w:val="333333"/>
                <w:shd w:val="clear" w:color="auto" w:fill="FFFFFF"/>
              </w:rPr>
              <w:t> </w:t>
            </w:r>
            <w:r w:rsidRPr="007B3359">
              <w:rPr>
                <w:bCs/>
                <w:color w:val="333333"/>
                <w:shd w:val="clear" w:color="auto" w:fill="FFFFFF"/>
              </w:rPr>
              <w:t>передачи</w:t>
            </w:r>
            <w:r w:rsidRPr="007B3359">
              <w:rPr>
                <w:color w:val="333333"/>
                <w:shd w:val="clear" w:color="auto" w:fill="FFFFFF"/>
              </w:rPr>
              <w:t> гипертекста</w:t>
            </w:r>
          </w:p>
        </w:tc>
        <w:tc>
          <w:tcPr>
            <w:tcW w:w="7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</w:pPr>
            <w:r w:rsidRPr="007B3359">
              <w:t>В</w:t>
            </w:r>
          </w:p>
        </w:tc>
        <w:tc>
          <w:tcPr>
            <w:tcW w:w="2385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lang w:val="en-US"/>
              </w:rPr>
              <w:t>FTP</w:t>
            </w:r>
          </w:p>
        </w:tc>
      </w:tr>
      <w:tr w:rsidR="007B3359" w:rsidRPr="007B3359" w:rsidTr="007B3359">
        <w:trPr>
          <w:trHeight w:val="558"/>
        </w:trPr>
        <w:tc>
          <w:tcPr>
            <w:tcW w:w="612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  <w:rPr>
                <w:lang w:val="en-US"/>
              </w:rPr>
            </w:pPr>
            <w:r w:rsidRPr="007B3359">
              <w:rPr>
                <w:lang w:val="en-US"/>
              </w:rPr>
              <w:t>4</w:t>
            </w:r>
          </w:p>
        </w:tc>
        <w:tc>
          <w:tcPr>
            <w:tcW w:w="59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color w:val="3A3A3A"/>
                <w:shd w:val="clear" w:color="auto" w:fill="FFFFFF"/>
              </w:rPr>
              <w:t>Протокол передачи файлов в компьютерных сетях</w:t>
            </w:r>
          </w:p>
        </w:tc>
        <w:tc>
          <w:tcPr>
            <w:tcW w:w="709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  <w:jc w:val="center"/>
            </w:pPr>
            <w:r w:rsidRPr="007B3359">
              <w:t>Г</w:t>
            </w:r>
          </w:p>
        </w:tc>
        <w:tc>
          <w:tcPr>
            <w:tcW w:w="2385" w:type="dxa"/>
          </w:tcPr>
          <w:p w:rsidR="007B3359" w:rsidRPr="007B3359" w:rsidRDefault="007B3359" w:rsidP="007B3359">
            <w:pPr>
              <w:pStyle w:val="a3"/>
              <w:spacing w:before="0" w:beforeAutospacing="0" w:after="0" w:afterAutospacing="0"/>
            </w:pPr>
            <w:r w:rsidRPr="007B3359">
              <w:rPr>
                <w:lang w:val="en-US"/>
              </w:rPr>
              <w:t>IP</w:t>
            </w:r>
          </w:p>
        </w:tc>
      </w:tr>
    </w:tbl>
    <w:p w:rsidR="007B3359" w:rsidRPr="007B3359" w:rsidRDefault="007B3359" w:rsidP="007B3359">
      <w:pPr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3359" w:rsidRPr="007B3359" w:rsidRDefault="00243A61" w:rsidP="007B3359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7B3359" w:rsidRPr="007B33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B3359" w:rsidRPr="007B33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Установите соответствие </w:t>
      </w:r>
    </w:p>
    <w:tbl>
      <w:tblPr>
        <w:tblStyle w:val="a4"/>
        <w:tblW w:w="9327" w:type="dxa"/>
        <w:tblInd w:w="137" w:type="dxa"/>
        <w:tblLook w:val="04A0"/>
      </w:tblPr>
      <w:tblGrid>
        <w:gridCol w:w="538"/>
        <w:gridCol w:w="2869"/>
        <w:gridCol w:w="717"/>
        <w:gridCol w:w="5203"/>
      </w:tblGrid>
      <w:tr w:rsidR="007B3359" w:rsidRPr="007B3359" w:rsidTr="007B3359">
        <w:trPr>
          <w:trHeight w:val="1006"/>
        </w:trPr>
        <w:tc>
          <w:tcPr>
            <w:tcW w:w="538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</w:tcPr>
          <w:p w:rsidR="007B3359" w:rsidRPr="007B3359" w:rsidRDefault="007B3359" w:rsidP="007B33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Нетбук</w:t>
            </w:r>
            <w:proofErr w:type="spellEnd"/>
          </w:p>
        </w:tc>
        <w:tc>
          <w:tcPr>
            <w:tcW w:w="717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3" w:type="dxa"/>
          </w:tcPr>
          <w:p w:rsidR="007B3359" w:rsidRPr="007B3359" w:rsidRDefault="007B3359" w:rsidP="007B33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стационарный персональный компьютер, предназначенный в первую очередь для работы в офисе или в домашних условиях. </w:t>
            </w:r>
          </w:p>
        </w:tc>
      </w:tr>
      <w:tr w:rsidR="007B3359" w:rsidRPr="007B3359" w:rsidTr="007B3359">
        <w:trPr>
          <w:trHeight w:val="1545"/>
        </w:trPr>
        <w:tc>
          <w:tcPr>
            <w:tcW w:w="538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</w:tcPr>
          <w:p w:rsidR="007B3359" w:rsidRPr="007B3359" w:rsidRDefault="007B3359" w:rsidP="007B33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Настольный компьютер</w:t>
            </w:r>
          </w:p>
        </w:tc>
        <w:tc>
          <w:tcPr>
            <w:tcW w:w="717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3" w:type="dxa"/>
          </w:tcPr>
          <w:p w:rsidR="007B3359" w:rsidRPr="007B3359" w:rsidRDefault="007B3359" w:rsidP="007B33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портативный персональный компьютер, в корпусе которого объединены типичные компоненты ПК, включая дисплей клавиатуру и устройство указания (обычно сенсорная панель), а также аккумуляторные батареи.</w:t>
            </w:r>
          </w:p>
        </w:tc>
      </w:tr>
      <w:tr w:rsidR="007B3359" w:rsidRPr="007B3359" w:rsidTr="007B3359">
        <w:trPr>
          <w:trHeight w:val="2398"/>
        </w:trPr>
        <w:tc>
          <w:tcPr>
            <w:tcW w:w="538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</w:tcPr>
          <w:p w:rsidR="007B3359" w:rsidRPr="007B3359" w:rsidRDefault="007B3359" w:rsidP="007B33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717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03" w:type="dxa"/>
          </w:tcPr>
          <w:p w:rsidR="007B3359" w:rsidRPr="007B3359" w:rsidRDefault="007B3359" w:rsidP="007B33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 с маленьким экраном и относительно невысокой производительностью, предназначенный для выхода в интернет и работы с офисными приложениями. Отличается компактными размерами (диагональ экрана 7-12 дюймов), небольшим весом, низким энергопотреблением и относительно невысокой стоимостью.</w:t>
            </w:r>
          </w:p>
        </w:tc>
      </w:tr>
      <w:tr w:rsidR="007B3359" w:rsidRPr="007B3359" w:rsidTr="007B3359">
        <w:trPr>
          <w:trHeight w:val="2461"/>
        </w:trPr>
        <w:tc>
          <w:tcPr>
            <w:tcW w:w="538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69" w:type="dxa"/>
          </w:tcPr>
          <w:p w:rsidR="007B3359" w:rsidRPr="007B3359" w:rsidRDefault="007B3359" w:rsidP="007B335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Субноутбук</w:t>
            </w:r>
          </w:p>
        </w:tc>
        <w:tc>
          <w:tcPr>
            <w:tcW w:w="717" w:type="dxa"/>
          </w:tcPr>
          <w:p w:rsidR="007B3359" w:rsidRPr="007B3359" w:rsidRDefault="007B3359" w:rsidP="007B335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03" w:type="dxa"/>
          </w:tcPr>
          <w:p w:rsidR="007B3359" w:rsidRPr="007B3359" w:rsidRDefault="007B3359" w:rsidP="007B335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ультрапортативный</w:t>
            </w:r>
            <w:proofErr w:type="spellEnd"/>
            <w:r w:rsidRPr="007B33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компьютер, обладающий большинством характерных черт ноутбука, но имеющий маленький размер и вес. Размер дисплея от 7 до 13,3 дюйма, вес – 1-2 кг. Вследствие малых размеров эти устройства обычно имеют малое количество внешних портов и не имеют DVD-привода.</w:t>
            </w:r>
          </w:p>
        </w:tc>
      </w:tr>
    </w:tbl>
    <w:p w:rsidR="007B3359" w:rsidRPr="007B3359" w:rsidRDefault="007B3359" w:rsidP="00243A61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243A61">
        <w:rPr>
          <w:rFonts w:ascii="Times New Roman" w:hAnsi="Times New Roman" w:cs="Times New Roman"/>
          <w:b/>
          <w:sz w:val="24"/>
          <w:szCs w:val="24"/>
        </w:rPr>
        <w:t>8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запуска программы MS 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2013:</w:t>
      </w:r>
    </w:p>
    <w:p w:rsidR="007B3359" w:rsidRPr="007B3359" w:rsidRDefault="007B3359" w:rsidP="007B335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Главное меню </w:t>
      </w:r>
    </w:p>
    <w:p w:rsidR="007B3359" w:rsidRPr="007B3359" w:rsidRDefault="007B3359" w:rsidP="007B335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</w:p>
    <w:p w:rsidR="007B3359" w:rsidRPr="007B3359" w:rsidRDefault="007B3359" w:rsidP="007B335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MicrosoftPowerPoint</w:t>
      </w:r>
      <w:proofErr w:type="spellEnd"/>
    </w:p>
    <w:p w:rsidR="007B3359" w:rsidRPr="007B3359" w:rsidRDefault="007B3359" w:rsidP="007B335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Пуск</w:t>
      </w: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установления нестандартных значений полей для нового документа в редакторе MS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2013:</w:t>
      </w:r>
    </w:p>
    <w:p w:rsidR="007B3359" w:rsidRPr="007B3359" w:rsidRDefault="007B3359" w:rsidP="007B335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вкладку «Разметка страницы»</w:t>
      </w:r>
    </w:p>
    <w:p w:rsidR="007B3359" w:rsidRPr="007B3359" w:rsidRDefault="007B3359" w:rsidP="007B335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группу команд команду «Параметры страницы»</w:t>
      </w:r>
    </w:p>
    <w:p w:rsidR="007B3359" w:rsidRPr="007B3359" w:rsidRDefault="007B3359" w:rsidP="007B335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команду «Настраиваемые поля»</w:t>
      </w:r>
    </w:p>
    <w:p w:rsidR="007B3359" w:rsidRPr="007B3359" w:rsidRDefault="007B3359" w:rsidP="007B335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функцию «Поля»</w:t>
      </w: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</w:t>
      </w:r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Для настройки интервала между символами в 3 </w:t>
      </w:r>
      <w:proofErr w:type="spellStart"/>
      <w:proofErr w:type="gramStart"/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пт</w:t>
      </w:r>
      <w:proofErr w:type="spellEnd"/>
      <w:proofErr w:type="gramEnd"/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</w:t>
      </w:r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Word</w:t>
      </w:r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выполнить последовательность действий:</w:t>
      </w:r>
    </w:p>
    <w:p w:rsidR="007B3359" w:rsidRPr="007B3359" w:rsidRDefault="007B3359" w:rsidP="007B335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</w:p>
    <w:p w:rsidR="007B3359" w:rsidRPr="007B3359" w:rsidRDefault="007B3359" w:rsidP="007B335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поставить значение 3 </w:t>
      </w:r>
      <w:proofErr w:type="spellStart"/>
      <w:proofErr w:type="gramStart"/>
      <w:r w:rsidRPr="007B3359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</w:p>
    <w:p w:rsidR="007B3359" w:rsidRPr="007B3359" w:rsidRDefault="007B3359" w:rsidP="007B335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вкладку «Интервал»</w:t>
      </w:r>
    </w:p>
    <w:p w:rsidR="007B3359" w:rsidRPr="007B3359" w:rsidRDefault="007B3359" w:rsidP="007B335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открытие диалогового окна «Шрифт»</w:t>
      </w:r>
    </w:p>
    <w:p w:rsidR="007B3359" w:rsidRPr="007B3359" w:rsidRDefault="007B3359" w:rsidP="007B335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интервал – разреженный</w:t>
      </w:r>
    </w:p>
    <w:p w:rsidR="007B3359" w:rsidRPr="007B3359" w:rsidRDefault="007B3359" w:rsidP="007B3359">
      <w:pPr>
        <w:numPr>
          <w:ilvl w:val="0"/>
          <w:numId w:val="1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выделить текст</w:t>
      </w:r>
    </w:p>
    <w:p w:rsidR="007B3359" w:rsidRPr="007B3359" w:rsidRDefault="007B3359" w:rsidP="007B3359">
      <w:pPr>
        <w:spacing w:after="0" w:line="360" w:lineRule="auto"/>
        <w:ind w:firstLine="284"/>
        <w:rPr>
          <w:rFonts w:ascii="Times New Roman" w:hAnsi="Times New Roman" w:cs="Times New Roman"/>
          <w:bCs/>
          <w:spacing w:val="24"/>
          <w:sz w:val="24"/>
          <w:szCs w:val="24"/>
          <w:shd w:val="clear" w:color="auto" w:fill="FFFFFF"/>
        </w:rPr>
      </w:pPr>
    </w:p>
    <w:p w:rsidR="007B3359" w:rsidRPr="007B3359" w:rsidRDefault="00243A61" w:rsidP="007B335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pacing w:val="24"/>
          <w:sz w:val="24"/>
          <w:szCs w:val="24"/>
          <w:shd w:val="clear" w:color="auto" w:fill="FFFFFF"/>
        </w:rPr>
        <w:t>21</w:t>
      </w:r>
      <w:r w:rsidR="007B3359" w:rsidRPr="007B3359">
        <w:rPr>
          <w:rFonts w:ascii="Times New Roman" w:hAnsi="Times New Roman" w:cs="Times New Roman"/>
          <w:b/>
          <w:bCs/>
          <w:spacing w:val="24"/>
          <w:sz w:val="24"/>
          <w:szCs w:val="24"/>
          <w:shd w:val="clear" w:color="auto" w:fill="FFFFFF"/>
        </w:rPr>
        <w:t>.</w:t>
      </w:r>
      <w:r w:rsidR="007B3359" w:rsidRPr="007B3359">
        <w:rPr>
          <w:rFonts w:ascii="Times New Roman" w:hAnsi="Times New Roman" w:cs="Times New Roman"/>
          <w:bCs/>
          <w:spacing w:val="24"/>
          <w:sz w:val="24"/>
          <w:szCs w:val="24"/>
          <w:shd w:val="clear" w:color="auto" w:fill="FFFFFF"/>
        </w:rPr>
        <w:t xml:space="preserve"> </w:t>
      </w:r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Выберите последовательность действий для создания гиперссылки на объекте слайда №2 на слайд № 3 в </w:t>
      </w:r>
      <w:r w:rsidR="007B3359" w:rsidRPr="007B335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PowerPoint</w:t>
      </w:r>
    </w:p>
    <w:p w:rsidR="007B3359" w:rsidRPr="007B3359" w:rsidRDefault="007B3359" w:rsidP="007B335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выбрать Гиперссылка </w:t>
      </w:r>
    </w:p>
    <w:p w:rsidR="007B3359" w:rsidRPr="007B3359" w:rsidRDefault="007B3359" w:rsidP="007B335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нажать правой кнопкой мыши на объекте</w:t>
      </w:r>
    </w:p>
    <w:p w:rsidR="007B3359" w:rsidRPr="007B3359" w:rsidRDefault="007B3359" w:rsidP="007B335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номер слайда 3</w:t>
      </w:r>
    </w:p>
    <w:p w:rsidR="007B3359" w:rsidRPr="007B3359" w:rsidRDefault="007B3359" w:rsidP="007B335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выбрать – местом в документе</w:t>
      </w:r>
    </w:p>
    <w:p w:rsidR="007B3359" w:rsidRPr="007B3359" w:rsidRDefault="007B3359" w:rsidP="007B3359">
      <w:pPr>
        <w:numPr>
          <w:ilvl w:val="0"/>
          <w:numId w:val="1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ок</w:t>
      </w:r>
      <w:proofErr w:type="spellEnd"/>
    </w:p>
    <w:p w:rsidR="007B3359" w:rsidRPr="007B3359" w:rsidRDefault="007B3359" w:rsidP="007B3359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действий при осуществлении контекстного поиска информации в сети Интернет:</w:t>
      </w:r>
    </w:p>
    <w:p w:rsidR="007B3359" w:rsidRPr="007B3359" w:rsidRDefault="007B3359" w:rsidP="007B3359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Открыть Интернет-браузер </w:t>
      </w:r>
    </w:p>
    <w:p w:rsidR="007B3359" w:rsidRPr="007B3359" w:rsidRDefault="007B3359" w:rsidP="007B3359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Выбрать необходимую страницу из </w:t>
      </w:r>
      <w:proofErr w:type="gramStart"/>
      <w:r w:rsidRPr="007B3359">
        <w:rPr>
          <w:rFonts w:ascii="Times New Roman" w:eastAsia="Calibri" w:hAnsi="Times New Roman" w:cs="Times New Roman"/>
          <w:sz w:val="24"/>
          <w:szCs w:val="24"/>
        </w:rPr>
        <w:t>предложенных</w:t>
      </w:r>
      <w:proofErr w:type="gramEnd"/>
    </w:p>
    <w:p w:rsidR="007B3359" w:rsidRPr="007B3359" w:rsidRDefault="007B3359" w:rsidP="007B3359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Включить компьютер</w:t>
      </w:r>
    </w:p>
    <w:p w:rsidR="007B3359" w:rsidRPr="007B3359" w:rsidRDefault="007B3359" w:rsidP="007B3359">
      <w:pPr>
        <w:numPr>
          <w:ilvl w:val="0"/>
          <w:numId w:val="1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Ввести запрос в поисковую строку</w:t>
      </w:r>
    </w:p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Название международной организации, занимающейся выпуском стандартов</w:t>
      </w:r>
    </w:p>
    <w:p w:rsidR="007B3359" w:rsidRPr="007B3359" w:rsidRDefault="007B3359" w:rsidP="007B3359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ISO</w:t>
      </w:r>
    </w:p>
    <w:p w:rsidR="007B3359" w:rsidRPr="007B3359" w:rsidRDefault="007B3359" w:rsidP="007B3359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IEC</w:t>
      </w:r>
    </w:p>
    <w:p w:rsidR="007B3359" w:rsidRPr="007B3359" w:rsidRDefault="007B3359" w:rsidP="007B3359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EAC</w:t>
      </w:r>
    </w:p>
    <w:p w:rsidR="007B3359" w:rsidRDefault="007B3359" w:rsidP="007B3359">
      <w:pPr>
        <w:numPr>
          <w:ilvl w:val="0"/>
          <w:numId w:val="1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CEN</w:t>
      </w:r>
    </w:p>
    <w:p w:rsidR="00A43309" w:rsidRPr="00A43309" w:rsidRDefault="00A43309" w:rsidP="00A43309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2</w:t>
      </w:r>
      <w:r w:rsidR="00243A61">
        <w:rPr>
          <w:rFonts w:ascii="Times New Roman" w:hAnsi="Times New Roman" w:cs="Times New Roman"/>
          <w:b/>
          <w:sz w:val="24"/>
          <w:szCs w:val="24"/>
        </w:rPr>
        <w:t>4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общественном производстве, называется:</w:t>
      </w:r>
    </w:p>
    <w:p w:rsidR="007B3359" w:rsidRPr="007B3359" w:rsidRDefault="007B3359" w:rsidP="007B3359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Симплификация</w:t>
      </w:r>
      <w:proofErr w:type="spellEnd"/>
    </w:p>
    <w:p w:rsidR="007B3359" w:rsidRPr="007B3359" w:rsidRDefault="007B3359" w:rsidP="007B3359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Селекция</w:t>
      </w:r>
    </w:p>
    <w:p w:rsidR="007B3359" w:rsidRPr="007B3359" w:rsidRDefault="007B3359" w:rsidP="007B3359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Оптимизация</w:t>
      </w:r>
    </w:p>
    <w:p w:rsidR="007B3359" w:rsidRPr="007B3359" w:rsidRDefault="007B3359" w:rsidP="007B3359">
      <w:pPr>
        <w:numPr>
          <w:ilvl w:val="0"/>
          <w:numId w:val="1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Типизация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Задачи квалиметрии состоят в определении ____________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7B3359" w:rsidRPr="00243A61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2</w:t>
      </w:r>
      <w:r w:rsidR="00243A61">
        <w:rPr>
          <w:rFonts w:ascii="Times New Roman" w:hAnsi="Times New Roman" w:cs="Times New Roman"/>
          <w:b/>
          <w:sz w:val="24"/>
          <w:szCs w:val="24"/>
        </w:rPr>
        <w:t>6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____________.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цифровыми обозначениями международных стандартов и их названиями: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ответственность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50001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Г. Энергетический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2</w:t>
      </w:r>
      <w:r w:rsidR="00243A61">
        <w:rPr>
          <w:rFonts w:ascii="Times New Roman" w:hAnsi="Times New Roman" w:cs="Times New Roman"/>
          <w:b/>
          <w:sz w:val="24"/>
          <w:szCs w:val="24"/>
        </w:rPr>
        <w:t>8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знаками и их названиями: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5458" cy="857250"/>
                  <wp:effectExtent l="0" t="0" r="8890" b="0"/>
                  <wp:docPr id="4" name="Рисунок 98" descr="Знак_соответствия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Знак_соответствия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3134" r="5429" b="14187"/>
                          <a:stretch/>
                        </pic:blipFill>
                        <pic:spPr bwMode="auto">
                          <a:xfrm>
                            <a:off x="0" y="0"/>
                            <a:ext cx="1116394" cy="85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Знак обращения на рынке Российской Федерации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7565" cy="837565"/>
                  <wp:effectExtent l="0" t="0" r="0" b="0"/>
                  <wp:docPr id="8" name="Рисунок 99" descr="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Знак соответствия при обязательной сертификации в Российской Федерации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242" cy="676275"/>
                  <wp:effectExtent l="0" t="0" r="0" b="0"/>
                  <wp:docPr id="9" name="Рисунок 100" descr="280px-Conformité_Européenn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80px-Conformité_Européenn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30" cy="6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Знак соответствия техническим регламентам Таможенного Союза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794" cy="866775"/>
                  <wp:effectExtent l="0" t="0" r="5080" b="0"/>
                  <wp:docPr id="10" name="Рисунок 101" descr="6187754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6187754_Previ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3872" r="6598" b="11220"/>
                          <a:stretch/>
                        </pic:blipFill>
                        <pic:spPr bwMode="auto">
                          <a:xfrm>
                            <a:off x="0" y="0"/>
                            <a:ext cx="1083669" cy="8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Знак соответствия требованиям директив стран Европейского Союза</w:t>
            </w:r>
          </w:p>
        </w:tc>
      </w:tr>
    </w:tbl>
    <w:p w:rsidR="007B3359" w:rsidRPr="007B3359" w:rsidRDefault="007B3359" w:rsidP="007B33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правильный порядок обозначения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из системы ЕСКД:</w:t>
      </w:r>
    </w:p>
    <w:p w:rsidR="007B3359" w:rsidRPr="007B3359" w:rsidRDefault="007B3359" w:rsidP="007B335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Год утверждения стандарта </w:t>
      </w:r>
    </w:p>
    <w:p w:rsidR="007B3359" w:rsidRPr="007B3359" w:rsidRDefault="007B3359" w:rsidP="007B335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Порядковый номер в группе</w:t>
      </w:r>
    </w:p>
    <w:p w:rsidR="007B3359" w:rsidRPr="007B3359" w:rsidRDefault="007B3359" w:rsidP="007B335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Номер группы</w:t>
      </w:r>
    </w:p>
    <w:p w:rsidR="007B3359" w:rsidRDefault="007B3359" w:rsidP="007B3359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Класс</w:t>
      </w:r>
    </w:p>
    <w:p w:rsidR="00243A61" w:rsidRPr="00243A61" w:rsidRDefault="00243A61" w:rsidP="00243A6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дольных единиц измерения длины, начиная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наибольшей:</w:t>
      </w:r>
    </w:p>
    <w:p w:rsidR="007B3359" w:rsidRPr="007B3359" w:rsidRDefault="007B3359" w:rsidP="007B335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Пикометр</w:t>
      </w:r>
      <w:proofErr w:type="spellEnd"/>
    </w:p>
    <w:p w:rsidR="007B3359" w:rsidRPr="007B3359" w:rsidRDefault="007B3359" w:rsidP="007B335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Микрометр</w:t>
      </w:r>
    </w:p>
    <w:p w:rsidR="007B3359" w:rsidRPr="007B3359" w:rsidRDefault="007B3359" w:rsidP="007B335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Нанометр</w:t>
      </w:r>
    </w:p>
    <w:p w:rsidR="007B3359" w:rsidRDefault="007B3359" w:rsidP="007B3359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Фемтометр</w:t>
      </w:r>
      <w:proofErr w:type="spellEnd"/>
    </w:p>
    <w:p w:rsidR="00243A61" w:rsidRPr="00243A61" w:rsidRDefault="00243A61" w:rsidP="00243A6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1.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Какой организации предоставляется право устанавливать заключительный диагноз хронического профессионального заболевания? </w:t>
      </w:r>
    </w:p>
    <w:p w:rsidR="007B3359" w:rsidRPr="007B3359" w:rsidRDefault="007B3359" w:rsidP="007B335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Учреждению здравоохранения по месту жительства пострадавшего работника.</w:t>
      </w:r>
    </w:p>
    <w:p w:rsidR="007B3359" w:rsidRPr="007B3359" w:rsidRDefault="007B3359" w:rsidP="007B335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Центру профессиональной патологии, а также специализированным лечебн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профилактическим учреждениям, имеющим соответствующую лицензию </w:t>
      </w:r>
    </w:p>
    <w:p w:rsidR="007B3359" w:rsidRPr="007B3359" w:rsidRDefault="007B3359" w:rsidP="007B335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Медицинскому работнику организации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2.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Какие люди и когда проводят с работниками первичный инструктаж на рабочем месте?  </w:t>
      </w:r>
    </w:p>
    <w:p w:rsidR="007B3359" w:rsidRPr="007B3359" w:rsidRDefault="007B3359" w:rsidP="007B335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проводит инструктаж в течение трех дней со дня трудоустройства работника </w:t>
      </w:r>
    </w:p>
    <w:p w:rsidR="007B3359" w:rsidRPr="007B3359" w:rsidRDefault="007B3359" w:rsidP="007B335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работ, прошедший обучение и проверку знаний требований охраны труда, проводит инструктаж с работником до начала самостоятельной работы </w:t>
      </w:r>
    </w:p>
    <w:p w:rsidR="007B3359" w:rsidRPr="007B3359" w:rsidRDefault="007B3359" w:rsidP="007B3359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Специалист (инженер) по охране труда проводит инструктаж в сроки, установленные локальным нормативным актом организации (предприятия)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3.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 состоянии условий труда на рабочем месте и полагающихся ему компенсаций и льготах кто обязан информировать работника? </w:t>
      </w:r>
    </w:p>
    <w:p w:rsidR="007B3359" w:rsidRPr="007B3359" w:rsidRDefault="007B3359" w:rsidP="007B335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Работодатель </w:t>
      </w:r>
    </w:p>
    <w:p w:rsidR="007B3359" w:rsidRPr="007B3359" w:rsidRDefault="007B3359" w:rsidP="007B335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Профсоюзный орган</w:t>
      </w:r>
    </w:p>
    <w:p w:rsidR="007B3359" w:rsidRPr="007B3359" w:rsidRDefault="007B3359" w:rsidP="007B335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Служба охраны труда предприятия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4.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Когда проводится повторный инструктаж? </w:t>
      </w:r>
    </w:p>
    <w:p w:rsidR="007B3359" w:rsidRPr="007B3359" w:rsidRDefault="007B3359" w:rsidP="007B33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Ежегодно</w:t>
      </w:r>
    </w:p>
    <w:p w:rsidR="007B3359" w:rsidRPr="007B3359" w:rsidRDefault="007B3359" w:rsidP="007B33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Один раз в два года </w:t>
      </w:r>
    </w:p>
    <w:p w:rsidR="007B3359" w:rsidRPr="007B3359" w:rsidRDefault="007B3359" w:rsidP="007B335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 реже одного раза в шесть месяцев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5.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Сколько можно непрерывно работать на компьютере без регламентированных перерывов?  </w:t>
      </w:r>
    </w:p>
    <w:p w:rsidR="007B3359" w:rsidRPr="007B3359" w:rsidRDefault="007B3359" w:rsidP="007B335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 более 4 часов </w:t>
      </w:r>
    </w:p>
    <w:p w:rsidR="007B3359" w:rsidRPr="007B3359" w:rsidRDefault="007B3359" w:rsidP="007B335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 более 2 часов </w:t>
      </w:r>
    </w:p>
    <w:p w:rsidR="007B3359" w:rsidRPr="007B3359" w:rsidRDefault="007B3359" w:rsidP="007B335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 более 3 часов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6.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Огнетушители, применяемые для тушения электроустановок и приборок, находящихся под током: </w:t>
      </w:r>
    </w:p>
    <w:p w:rsidR="007B3359" w:rsidRPr="007B3359" w:rsidRDefault="007B3359" w:rsidP="007B3359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Жидкостные</w:t>
      </w:r>
    </w:p>
    <w:p w:rsidR="007B3359" w:rsidRPr="007B3359" w:rsidRDefault="007B3359" w:rsidP="007B3359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Пенные </w:t>
      </w:r>
    </w:p>
    <w:p w:rsidR="007B3359" w:rsidRPr="007B3359" w:rsidRDefault="007B3359" w:rsidP="007B3359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Порошковые </w:t>
      </w:r>
    </w:p>
    <w:p w:rsidR="007B3359" w:rsidRPr="007B3359" w:rsidRDefault="007B3359" w:rsidP="007B3359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Углекислотные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7.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Продолжительность рабочей недели для подростков в возрасте 16-18 лет не должна превышать </w:t>
      </w:r>
    </w:p>
    <w:p w:rsidR="007B3359" w:rsidRPr="007B3359" w:rsidRDefault="007B3359" w:rsidP="007B335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18 часов </w:t>
      </w:r>
    </w:p>
    <w:p w:rsidR="007B3359" w:rsidRPr="007B3359" w:rsidRDefault="007B3359" w:rsidP="007B335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24 часа </w:t>
      </w:r>
    </w:p>
    <w:p w:rsidR="007B3359" w:rsidRPr="007B3359" w:rsidRDefault="007B3359" w:rsidP="007B335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35 часов </w:t>
      </w:r>
    </w:p>
    <w:p w:rsidR="007B3359" w:rsidRPr="007B3359" w:rsidRDefault="007B3359" w:rsidP="007B3359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40 часов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8.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Кто подлежит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обучению по охране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труда и проверке знаний требований охраны труда? </w:t>
      </w:r>
    </w:p>
    <w:p w:rsidR="007B3359" w:rsidRPr="007B3359" w:rsidRDefault="007B3359" w:rsidP="007B3359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Все работники организации, в т.ч. руководитель </w:t>
      </w:r>
    </w:p>
    <w:p w:rsidR="007B3359" w:rsidRPr="007B3359" w:rsidRDefault="007B3359" w:rsidP="007B3359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Только работники, занятые на работах повышенной опасности </w:t>
      </w:r>
    </w:p>
    <w:p w:rsidR="007B3359" w:rsidRPr="007B3359" w:rsidRDefault="007B3359" w:rsidP="007B3359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Только работники службы охраны труда и руководители подразделений </w:t>
      </w:r>
    </w:p>
    <w:p w:rsidR="007B3359" w:rsidRPr="007B3359" w:rsidRDefault="007B3359" w:rsidP="007B3359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Инженеры по охране труда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9.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Что такое предельно допустимая концентрация (ПДК)? </w:t>
      </w:r>
    </w:p>
    <w:p w:rsidR="007B3359" w:rsidRPr="007B3359" w:rsidRDefault="007B3359" w:rsidP="007B335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Предельное значение величины вредного производственного фактора, воздействие которого при ежедневной одинаковой продолжительности не приводит к снижению работоспособности и заболеванию в период трудовой деятельности </w:t>
      </w:r>
    </w:p>
    <w:p w:rsidR="007B3359" w:rsidRPr="007B3359" w:rsidRDefault="007B3359" w:rsidP="007B335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Установленный безопасный уровень вещества в воздухе рабочей зоны, соблюдение которого позволяет сохранить здоровье работника в течение рабочей смены  </w:t>
      </w:r>
    </w:p>
    <w:p w:rsidR="007B3359" w:rsidRPr="007B3359" w:rsidRDefault="007B3359" w:rsidP="007B335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Концентрация вредного вещества в воздухе рабочей зоны, которая может привести к развитию профессионального заболевания рабочего или к производственной травме </w:t>
      </w:r>
    </w:p>
    <w:p w:rsidR="007B3359" w:rsidRPr="007B3359" w:rsidRDefault="007B3359" w:rsidP="007B335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Предельно допустимый уровень опасного производственного фактора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0.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 это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- : </w:t>
      </w:r>
      <w:proofErr w:type="gramEnd"/>
    </w:p>
    <w:p w:rsidR="007B3359" w:rsidRPr="007B3359" w:rsidRDefault="007B3359" w:rsidP="007B335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Условия труда </w:t>
      </w:r>
    </w:p>
    <w:p w:rsidR="007B3359" w:rsidRPr="007B3359" w:rsidRDefault="007B3359" w:rsidP="007B335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Охрана труда  </w:t>
      </w:r>
    </w:p>
    <w:p w:rsidR="007B3359" w:rsidRPr="007B3359" w:rsidRDefault="007B3359" w:rsidP="007B335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Система управления охраной труда </w:t>
      </w:r>
    </w:p>
    <w:p w:rsidR="007B3359" w:rsidRPr="007B3359" w:rsidRDefault="007B3359" w:rsidP="007B335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Безопасность труда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1.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На что имеет право каждый работник:</w:t>
      </w:r>
    </w:p>
    <w:p w:rsidR="007B3359" w:rsidRPr="007B3359" w:rsidRDefault="007B3359" w:rsidP="007B335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 сохранение места работы и среднего заработка в случае приостановления работ вследствие нарушения требований охраны труда не по вине работника</w:t>
      </w:r>
    </w:p>
    <w:p w:rsidR="007B3359" w:rsidRPr="007B3359" w:rsidRDefault="007B3359" w:rsidP="007B335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 дополнительные компенсации при низком уровне травматизма и профзаболеваний в организации</w:t>
      </w:r>
    </w:p>
    <w:p w:rsidR="00243A61" w:rsidRDefault="007B3359" w:rsidP="007B3359">
      <w:pPr>
        <w:numPr>
          <w:ilvl w:val="0"/>
          <w:numId w:val="1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 ежегодный медицинский осмотр за счёт средств работодателя</w:t>
      </w:r>
    </w:p>
    <w:p w:rsidR="00243A61" w:rsidRPr="00243A61" w:rsidRDefault="00243A61" w:rsidP="00243A6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Чрезвычайная ситуация – это ______________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человеческие жертвы и т.д.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Рабочее время - это время, в течение которого работник в соответствии с правилами трудового распорядка организации и условиями _________ договора должен исполнять трудовые обязанности, а также иные периоды времени, которые в соответствии с законом и иными правовыми актами относятся к рабочему времени.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При воздействии на тело человека повышенной температуры в условиях повышенной влажности, обезвоживания и нарушения процесса терморегуляции организма возникает ____________   _________. 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4</w:t>
      </w:r>
      <w:r w:rsidR="00243A61">
        <w:rPr>
          <w:rFonts w:ascii="Times New Roman" w:hAnsi="Times New Roman" w:cs="Times New Roman"/>
          <w:b/>
          <w:sz w:val="24"/>
          <w:szCs w:val="24"/>
        </w:rPr>
        <w:t>5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При производстве работ в условиях повышенной опасности должен быть оформлен _________________.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Природные объекты и явления, которые на современном уровне их изученности и развития продуктивных сил могут использоваться в общественном производстве для удовлетворения тех или иных потребностей людей называются _______________  ______________.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Техника безопасности – это комплекс средств и мероприятий, внедряемых  в производство с целью создания здоровых и безопасных 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___________труда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Пожар - это неконтролируемое __________, причиняющее материальный ущерб, вред жизни и здоровью граждан, интересам общества и государства.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- это часть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экосферы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, которая содержит искусственные технические средства, которые изготавливаются и используются _______________.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Согласно ГОСТ 12.0.004-15 предусмотрено проведение следующих видов инструктажа: вводный, первичный и повторный на рабочем месте, ______________, целевой.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При разрушении энергосберегающих ламп выделяются опасные для здоровья пары ____________. </w:t>
      </w:r>
    </w:p>
    <w:p w:rsidR="007B3359" w:rsidRPr="007B3359" w:rsidRDefault="00243A61" w:rsidP="007B33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52</w:t>
      </w:r>
      <w:r w:rsidR="007B3359" w:rsidRPr="007B33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eastAsia="Calibri" w:hAnsi="Times New Roman" w:cs="Times New Roman"/>
          <w:sz w:val="24"/>
          <w:szCs w:val="24"/>
        </w:rPr>
        <w:t xml:space="preserve"> Гражданская оборон</w:t>
      </w:r>
      <w:proofErr w:type="gramStart"/>
      <w:r w:rsidR="007B3359" w:rsidRPr="007B3359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7B3359" w:rsidRPr="007B3359">
        <w:rPr>
          <w:rFonts w:ascii="Times New Roman" w:eastAsia="Calibri" w:hAnsi="Times New Roman" w:cs="Times New Roman"/>
          <w:sz w:val="24"/>
          <w:szCs w:val="24"/>
        </w:rPr>
        <w:t xml:space="preserve"> это система 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B3359" w:rsidRPr="007B3359">
        <w:rPr>
          <w:rFonts w:ascii="Times New Roman" w:eastAsia="Calibri" w:hAnsi="Times New Roman" w:cs="Times New Roman"/>
          <w:sz w:val="24"/>
          <w:szCs w:val="24"/>
        </w:rPr>
        <w:t>по подготовке и защите населения, материальных и культурных ценностей на территории РФ от опасностей, возникающих при ведении военных действий или вследствие этих действий.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Установите соответствие между видом инструктажа по охране труда и временем его проведения: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Перед первым допуском к работе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Первичный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полгода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При выполнении разовых работ, не связанных с прямыми обязанностями по специальности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Целевой инструктаж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видом ответственности за нарушение законодательных и правовых нормативных актов по безопасности труда и условиями ее наступления: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Дисциплинарная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Взыскание материального ущерба с виновного должностного лица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Увольнение с должности с лишением права занимать определенные должности на срок до пяти лет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Наложение штрафа на виновное должностное лицо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Замечание, выговор, увольнение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Сопоставьте виды производственных травм в зависимости от вида травмирующего фактора: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Баротравмы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ожогами и обморожениями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Электротравмы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быстрым изменением атмосферного воздуха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Психические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Вызваны воздействием электрического тока</w:t>
            </w:r>
            <w:proofErr w:type="gram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Термические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Вызваны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психологическими потрясениями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Сопоставьте классы вредных химических веществ в зависимости от характера биологического воздействия на организм человека: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Канцерогенные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Вызывают отравление всего организма или отдельных его систем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Мутагенные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Действуют как аллергены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Общетоксичные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Вызывают злокачественные образования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Сенсибилизирующие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Приводят к нарушению генетического кода клетки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5</w:t>
      </w:r>
      <w:r w:rsidR="00243A61">
        <w:rPr>
          <w:rFonts w:ascii="Times New Roman" w:hAnsi="Times New Roman" w:cs="Times New Roman"/>
          <w:b/>
          <w:sz w:val="24"/>
          <w:szCs w:val="24"/>
        </w:rPr>
        <w:t>7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Установите правильную характеристику условий труда работников: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Вредные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на работника не воздействуют опасные и вредные производственные факторы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Опасные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на работника воздействуют вредные производственные факторы, в пределах предельно-допустимых уровней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Условия труда, при которых уровни воздействия вредных и опасных производственных факторов превышают ПДУ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Допустимые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труда, при которых на работника воздействуют вредные и опасные производственные факторы, которые в течение рабочего дня представляют угрозу 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работника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факторами и названиями классов факторов: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Недостаточная освещенность рабочей зоны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Физический фактор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Токсическое воздействие на организм человека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Химический фактор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Воздействие на организм патогенных микроорганизмов и продуктов их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фактор </w:t>
            </w:r>
          </w:p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Физические и нервные перегрузки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Психофизиологический фактор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понятиями и их определениями: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Мониторинг окружающей среды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Деятельность государственных органов, предприятий и граждан по соблюдению экологических норм и правил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Экологический контроль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Система наблюдения, оценки и прогнозирования состояния окружающей человека природной среды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Экологическая экспертиза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Оценка уровня возможных негативных воздействий намечаемой хозяйственной и иной деятельности на окружающую природную среду, природные ресурсы и здоровье людей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типом загрязнения и видом, относящейся к данному типу: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Химическое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Вибрация при строительстве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измеряемым параметром микроклимата и освещения помещения и прибором для его измерения: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Температура воздуха в помещении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Термометр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Уровень влажности воздуха в помещении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зоны (световой поток)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Люксметр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Температуру, влажность воздуха и др. параметры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термогигрометр</w:t>
            </w:r>
            <w:proofErr w:type="spellEnd"/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формой перегрева и признаками, ее характеризующими: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Тепловой удар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Общая слабость, чувство недомогания, головная боль, головокружение, мелькание «мушек» перед глазами, стеснение в грудной клетке, шум в ушах, тошнота, рвота, расстройство стула, иногда носовое кровотечение, кожа лица краснеет, усиливается потоотделение. </w:t>
            </w:r>
            <w:proofErr w:type="gram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Шок при тепловом ударе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Высокая температура (400</w:t>
            </w: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и выше), появление жажды, отсутствие потоотделения, покраснение кожи, учащенное дыхание, резкое повышение частоты сердечных сокращений, пульсирующая головная боль, реже – судороги, галлюцинации.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Солнечный удар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Слабый пульс, понижение артериального давления, посинение губ и ногтей, кожа холодная и влажная, потеря сознания.</w:t>
            </w:r>
          </w:p>
        </w:tc>
      </w:tr>
    </w:tbl>
    <w:p w:rsidR="007B3359" w:rsidRPr="007B3359" w:rsidRDefault="007B3359" w:rsidP="007B3359">
      <w:pPr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последовательность действий по оказанию первой помощи пострадавшему при поражении электрическим током:</w:t>
      </w:r>
    </w:p>
    <w:p w:rsidR="007B3359" w:rsidRPr="007B3359" w:rsidRDefault="007B3359" w:rsidP="007B3359">
      <w:pPr>
        <w:numPr>
          <w:ilvl w:val="0"/>
          <w:numId w:val="18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Убедиться в отсутствии пульса на сонной артерии и реакции зрачков на свет</w:t>
      </w:r>
    </w:p>
    <w:p w:rsidR="007B3359" w:rsidRPr="007B3359" w:rsidRDefault="007B3359" w:rsidP="007B3359">
      <w:pPr>
        <w:numPr>
          <w:ilvl w:val="0"/>
          <w:numId w:val="18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Оттащить пострадавшего на безопасное расстояние</w:t>
      </w:r>
    </w:p>
    <w:p w:rsidR="007B3359" w:rsidRPr="007B3359" w:rsidRDefault="007B3359" w:rsidP="007B3359">
      <w:pPr>
        <w:numPr>
          <w:ilvl w:val="0"/>
          <w:numId w:val="18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Приступить к реанимационным мероприятиям</w:t>
      </w:r>
    </w:p>
    <w:p w:rsidR="007B3359" w:rsidRPr="007B3359" w:rsidRDefault="007B3359" w:rsidP="007B3359">
      <w:pPr>
        <w:numPr>
          <w:ilvl w:val="0"/>
          <w:numId w:val="18"/>
        </w:num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Обесточить пострадавшего</w:t>
      </w:r>
    </w:p>
    <w:p w:rsidR="007B3359" w:rsidRPr="007B3359" w:rsidRDefault="007B3359" w:rsidP="007B3359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последовательность действий в универсальной схеме оказания первой помощи на месте происшествия:  </w:t>
      </w:r>
    </w:p>
    <w:p w:rsidR="007B3359" w:rsidRPr="007B3359" w:rsidRDefault="007B3359" w:rsidP="007B335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При наличии ран – наложить повязки </w:t>
      </w:r>
    </w:p>
    <w:p w:rsidR="007B3359" w:rsidRPr="007B3359" w:rsidRDefault="007B3359" w:rsidP="007B335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lastRenderedPageBreak/>
        <w:t xml:space="preserve">Если есть признаки переломов костей конечностей – наложить транспортные шины </w:t>
      </w:r>
    </w:p>
    <w:p w:rsidR="007B3359" w:rsidRPr="007B3359" w:rsidRDefault="007B3359" w:rsidP="007B335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Если нет сознания и нет пульса на сонной артерии – приступить к реанимации </w:t>
      </w:r>
    </w:p>
    <w:p w:rsidR="007B3359" w:rsidRPr="007B3359" w:rsidRDefault="007B3359" w:rsidP="007B335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Если нет сознания, но есть пульс на сонной артерии – повернуть на живот и очистить ротовую полость </w:t>
      </w:r>
    </w:p>
    <w:p w:rsidR="007B3359" w:rsidRPr="007B3359" w:rsidRDefault="007B3359" w:rsidP="007B3359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При артериальном кровотечении – наложить повязки </w:t>
      </w:r>
      <w:r w:rsidRPr="007B33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оказания первой помощи пострадавшему работнику на производстве: </w:t>
      </w:r>
    </w:p>
    <w:p w:rsidR="007B3359" w:rsidRPr="007B3359" w:rsidRDefault="007B3359" w:rsidP="007B335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Удалить пострадавшего из опасной зоны; </w:t>
      </w:r>
    </w:p>
    <w:p w:rsidR="007B3359" w:rsidRPr="007B3359" w:rsidRDefault="007B3359" w:rsidP="007B335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Оценить обстановку и прекратить действие повреждающего фактора; </w:t>
      </w:r>
    </w:p>
    <w:p w:rsidR="007B3359" w:rsidRPr="007B3359" w:rsidRDefault="007B3359" w:rsidP="007B335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Выявить признаки жизни и смерти; </w:t>
      </w:r>
    </w:p>
    <w:p w:rsidR="007B3359" w:rsidRPr="007B3359" w:rsidRDefault="007B3359" w:rsidP="007B335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Оказать первую доврачебную помощь; </w:t>
      </w:r>
    </w:p>
    <w:p w:rsidR="007B3359" w:rsidRPr="007B3359" w:rsidRDefault="007B3359" w:rsidP="007B3359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Вызвать скорую медицинскую помощь.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правильную последовательность мероприятий по охране труда при оформлении работника на работу: </w:t>
      </w:r>
    </w:p>
    <w:p w:rsidR="007B3359" w:rsidRPr="007B3359" w:rsidRDefault="007B3359" w:rsidP="007B335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Проведение первичного инструктажа</w:t>
      </w:r>
    </w:p>
    <w:p w:rsidR="007B3359" w:rsidRPr="007B3359" w:rsidRDefault="007B3359" w:rsidP="007B335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Проверка знаний по охране труда </w:t>
      </w:r>
    </w:p>
    <w:p w:rsidR="007B3359" w:rsidRPr="007B3359" w:rsidRDefault="007B3359" w:rsidP="007B335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Проведение вводного инструктажа по охране труда </w:t>
      </w:r>
    </w:p>
    <w:p w:rsidR="007B3359" w:rsidRPr="007B3359" w:rsidRDefault="007B3359" w:rsidP="007B3359">
      <w:pPr>
        <w:pStyle w:val="a5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35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труда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действий руководителя при несчастном случае, происшедшим на производстве: </w:t>
      </w:r>
    </w:p>
    <w:p w:rsidR="007B3359" w:rsidRPr="007B3359" w:rsidRDefault="007B3359" w:rsidP="007B335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Сохранить до начала расследования несчастного случая все детали обстановки в том состоянии, в котором они были на момент происшествия </w:t>
      </w:r>
    </w:p>
    <w:p w:rsidR="007B3359" w:rsidRPr="007B3359" w:rsidRDefault="007B3359" w:rsidP="007B335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Принять неотложные меры по предотвращению развития аварийной ситуации и воздействия травмирующего фактора на других лиц </w:t>
      </w:r>
    </w:p>
    <w:p w:rsidR="007B3359" w:rsidRPr="007B3359" w:rsidRDefault="007B3359" w:rsidP="007B335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Сообщить работодателю или уполномоченному лицу о несчастном случае</w:t>
      </w:r>
    </w:p>
    <w:p w:rsidR="007B3359" w:rsidRPr="007B3359" w:rsidRDefault="007B3359" w:rsidP="007B3359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Немедленно организовать первую помощь пострадавшему и при необходимости доставку его в учреждение здравоохранения 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6</w:t>
      </w:r>
      <w:r w:rsidR="00243A61">
        <w:rPr>
          <w:rFonts w:ascii="Times New Roman" w:hAnsi="Times New Roman" w:cs="Times New Roman"/>
          <w:b/>
          <w:sz w:val="24"/>
          <w:szCs w:val="24"/>
        </w:rPr>
        <w:t>8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 водителя при дорожно-транспортном происшествии: </w:t>
      </w:r>
    </w:p>
    <w:p w:rsidR="007B3359" w:rsidRPr="007B3359" w:rsidRDefault="007B3359" w:rsidP="007B3359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Вызвать скорую медицинскую помощь/ службу спасения </w:t>
      </w:r>
    </w:p>
    <w:p w:rsidR="007B3359" w:rsidRPr="007B3359" w:rsidRDefault="007B3359" w:rsidP="007B3359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Приступить к оказанию помощи </w:t>
      </w:r>
    </w:p>
    <w:p w:rsidR="007B3359" w:rsidRPr="007B3359" w:rsidRDefault="007B3359" w:rsidP="007B3359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Включить аварийную сигнализацию и выставить знак аварийной остановки </w:t>
      </w:r>
    </w:p>
    <w:p w:rsidR="007B3359" w:rsidRPr="007B3359" w:rsidRDefault="007B3359" w:rsidP="007B3359">
      <w:pPr>
        <w:pStyle w:val="a5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Остановить транспортное средство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действий при обнаружении пожара в здании:  </w:t>
      </w:r>
    </w:p>
    <w:p w:rsidR="007B3359" w:rsidRPr="007B3359" w:rsidRDefault="007B3359" w:rsidP="007B3359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Принять меры к тушению пожара</w:t>
      </w:r>
    </w:p>
    <w:p w:rsidR="007B3359" w:rsidRPr="007B3359" w:rsidRDefault="007B3359" w:rsidP="007B3359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Эвакуировать людей из здания  </w:t>
      </w:r>
    </w:p>
    <w:p w:rsidR="007B3359" w:rsidRPr="007B3359" w:rsidRDefault="007B3359" w:rsidP="007B3359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Обесточить все доступные помещения  </w:t>
      </w:r>
    </w:p>
    <w:p w:rsidR="007B3359" w:rsidRPr="007B3359" w:rsidRDefault="007B3359" w:rsidP="007B3359">
      <w:pPr>
        <w:pStyle w:val="a5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Сообщить по телефону 01 (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мобильный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112) в пожарную часть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Расположите типы чрезвычайных ситуаций в порядке увеличения значимости, начиная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наименьшей: </w:t>
      </w:r>
    </w:p>
    <w:p w:rsidR="007B3359" w:rsidRPr="007B3359" w:rsidRDefault="007B3359" w:rsidP="007B335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характера </w:t>
      </w:r>
    </w:p>
    <w:p w:rsidR="007B3359" w:rsidRPr="007B3359" w:rsidRDefault="007B3359" w:rsidP="007B335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Регионального характера </w:t>
      </w:r>
    </w:p>
    <w:p w:rsidR="007B3359" w:rsidRPr="007B3359" w:rsidRDefault="007B3359" w:rsidP="007B335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Федерального характера </w:t>
      </w:r>
    </w:p>
    <w:p w:rsidR="007B3359" w:rsidRPr="007B3359" w:rsidRDefault="007B3359" w:rsidP="007B3359">
      <w:pPr>
        <w:pStyle w:val="a5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Локального характера 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последовательность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инструктажей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должны проводиться в организации (ГОСТ 12.004-9 п.7): </w:t>
      </w:r>
    </w:p>
    <w:p w:rsidR="007B3359" w:rsidRPr="007B3359" w:rsidRDefault="007B3359" w:rsidP="007B3359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Первичный инструктаж на рабочем месте</w:t>
      </w:r>
    </w:p>
    <w:p w:rsidR="007B3359" w:rsidRPr="007B3359" w:rsidRDefault="007B3359" w:rsidP="007B3359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Вводный инструктаж по охране труда </w:t>
      </w:r>
    </w:p>
    <w:p w:rsidR="007B3359" w:rsidRPr="007B3359" w:rsidRDefault="007B3359" w:rsidP="007B3359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Повторный </w:t>
      </w:r>
    </w:p>
    <w:p w:rsidR="007B3359" w:rsidRPr="007B3359" w:rsidRDefault="007B3359" w:rsidP="007B3359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Целевой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оценки состояния пострадавшего:  </w:t>
      </w:r>
    </w:p>
    <w:p w:rsidR="007B3359" w:rsidRPr="007B3359" w:rsidRDefault="007B3359" w:rsidP="007B3359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Цвет кожных покровов</w:t>
      </w:r>
    </w:p>
    <w:p w:rsidR="007B3359" w:rsidRPr="007B3359" w:rsidRDefault="007B3359" w:rsidP="007B3359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Дыхание </w:t>
      </w:r>
    </w:p>
    <w:p w:rsidR="007B3359" w:rsidRPr="007B3359" w:rsidRDefault="007B3359" w:rsidP="007B3359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Сознание </w:t>
      </w:r>
    </w:p>
    <w:p w:rsidR="007B3359" w:rsidRPr="007B3359" w:rsidRDefault="007B3359" w:rsidP="007B3359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Пульс 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Укажите последовательность действий в универсальной схеме оказания первой помощи на месте происшествия:</w:t>
      </w:r>
    </w:p>
    <w:p w:rsidR="007B3359" w:rsidRPr="007B3359" w:rsidRDefault="007B3359" w:rsidP="007B335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 наличии ран – наложить повязки</w:t>
      </w:r>
    </w:p>
    <w:p w:rsidR="007B3359" w:rsidRPr="007B3359" w:rsidRDefault="007B3359" w:rsidP="007B335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Если есть признаки переломов костей конечностей – наложить транспортные шины</w:t>
      </w:r>
    </w:p>
    <w:p w:rsidR="007B3359" w:rsidRPr="007B3359" w:rsidRDefault="007B3359" w:rsidP="007B335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Если нет сознания и нет пульса на сонной артерии – приступить к реанимации</w:t>
      </w:r>
    </w:p>
    <w:p w:rsidR="007B3359" w:rsidRPr="007B3359" w:rsidRDefault="007B3359" w:rsidP="007B335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Если нет сознания, но есть пульс на сонной артерии – повернуть на живот и очистить ротовую полость</w:t>
      </w:r>
    </w:p>
    <w:p w:rsidR="007B3359" w:rsidRPr="007B3359" w:rsidRDefault="007B3359" w:rsidP="007B3359">
      <w:pPr>
        <w:pStyle w:val="a5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 артериальном кровотечении – наложить повязки</w:t>
      </w: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 фонд заработной платы подразделения (организации) включаются:</w:t>
      </w:r>
    </w:p>
    <w:p w:rsidR="007B3359" w:rsidRPr="007B3359" w:rsidRDefault="007B3359" w:rsidP="007B335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Оплата за отработанное время, начисленная работникам по тарифным планам и окладам</w:t>
      </w:r>
    </w:p>
    <w:p w:rsidR="007B3359" w:rsidRPr="007B3359" w:rsidRDefault="007B3359" w:rsidP="007B335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Оплата за выполненную работу по сдельным расценкам</w:t>
      </w:r>
    </w:p>
    <w:p w:rsidR="007B3359" w:rsidRPr="007B3359" w:rsidRDefault="007B3359" w:rsidP="007B335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Оплата за отработанное время, начисленная работникам по тарифным планам и окладам и оплата за выполненную работу по сдельным расценкам</w:t>
      </w:r>
    </w:p>
    <w:p w:rsidR="007B3359" w:rsidRDefault="007B3359" w:rsidP="007B335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Стоимость товаров или продуктов, выданных работникам в порядке натуральной оплаты труда</w:t>
      </w:r>
    </w:p>
    <w:p w:rsidR="00243A61" w:rsidRPr="00243A61" w:rsidRDefault="00243A61" w:rsidP="00243A6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Денежный метод оценки стоимости основных производственных фондов подразделения (организации) делится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3359" w:rsidRPr="007B3359" w:rsidRDefault="007B3359" w:rsidP="007B335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Оценка по первоначальной и остаточной стоимости</w:t>
      </w:r>
    </w:p>
    <w:p w:rsidR="007B3359" w:rsidRPr="007B3359" w:rsidRDefault="007B3359" w:rsidP="007B335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Оценка по первоначальной и восстановительной стоимости</w:t>
      </w:r>
    </w:p>
    <w:p w:rsidR="007B3359" w:rsidRPr="007B3359" w:rsidRDefault="007B3359" w:rsidP="007B335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Оценка по первоначальной, восстановительной и остаточной стоимости</w:t>
      </w:r>
    </w:p>
    <w:p w:rsidR="007B3359" w:rsidRPr="007B3359" w:rsidRDefault="007B3359" w:rsidP="007B3359">
      <w:pPr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Оценка по восстановительной</w:t>
      </w:r>
      <w:r w:rsidRPr="007B3359">
        <w:rPr>
          <w:rFonts w:ascii="Times New Roman" w:hAnsi="Times New Roman" w:cs="Times New Roman"/>
          <w:sz w:val="24"/>
          <w:szCs w:val="24"/>
        </w:rPr>
        <w:t xml:space="preserve"> и остаточной стоимости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Муниципальные образовательные организации могут создаваться в следующих организационно-правовых формах:</w:t>
      </w:r>
    </w:p>
    <w:p w:rsidR="007B3359" w:rsidRPr="007B3359" w:rsidRDefault="007B3359" w:rsidP="007B3359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Только в форме учреждения.</w:t>
      </w:r>
    </w:p>
    <w:p w:rsidR="007B3359" w:rsidRPr="007B3359" w:rsidRDefault="007B3359" w:rsidP="007B3359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 любой организационно-правовой форме, предусмотренной гражданским законодательством.</w:t>
      </w:r>
    </w:p>
    <w:p w:rsidR="007B3359" w:rsidRPr="007B3359" w:rsidRDefault="007B3359" w:rsidP="007B3359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 любых организационно-правовых формах, предусмотренных гражданским законодательством для некоммерческих организаций.</w:t>
      </w:r>
    </w:p>
    <w:p w:rsidR="007B3359" w:rsidRPr="007B3359" w:rsidRDefault="007B3359" w:rsidP="007B3359">
      <w:pPr>
        <w:pStyle w:val="a5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Только в формах учреждения или автономной некоммерческой организации.</w:t>
      </w:r>
    </w:p>
    <w:p w:rsidR="007B3359" w:rsidRPr="007B3359" w:rsidRDefault="007B3359" w:rsidP="007B3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Правовой акт, регулирующий социально-трудовые отношения в организации и заключаемый работниками и работодателем называется:</w:t>
      </w:r>
    </w:p>
    <w:p w:rsidR="007B3359" w:rsidRPr="007B3359" w:rsidRDefault="007B3359" w:rsidP="007B3359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7B3359" w:rsidRPr="007B3359" w:rsidRDefault="007B3359" w:rsidP="007B3359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коллективным договором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</w:p>
    <w:p w:rsidR="007B3359" w:rsidRPr="007B3359" w:rsidRDefault="007B3359" w:rsidP="007B3359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двусторонним договором.</w:t>
      </w:r>
    </w:p>
    <w:p w:rsidR="007B3359" w:rsidRPr="007B3359" w:rsidRDefault="007B3359" w:rsidP="007B3359">
      <w:pPr>
        <w:pStyle w:val="a5"/>
        <w:numPr>
          <w:ilvl w:val="0"/>
          <w:numId w:val="5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трудовым соглашением.</w:t>
      </w:r>
    </w:p>
    <w:p w:rsidR="007B3359" w:rsidRPr="007B3359" w:rsidRDefault="007B3359" w:rsidP="007B3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Создание условий для получения детьми среднего (полного) общего образования согласно Семейному кодексу РФ возлагается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>:</w:t>
      </w:r>
    </w:p>
    <w:p w:rsidR="007B3359" w:rsidRPr="007B3359" w:rsidRDefault="007B3359" w:rsidP="007B3359">
      <w:pPr>
        <w:pStyle w:val="a5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органы управления образованием.</w:t>
      </w:r>
    </w:p>
    <w:p w:rsidR="007B3359" w:rsidRPr="007B3359" w:rsidRDefault="007B3359" w:rsidP="007B3359">
      <w:pPr>
        <w:pStyle w:val="a5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7B3359" w:rsidRPr="007B3359" w:rsidRDefault="007B3359" w:rsidP="007B3359">
      <w:pPr>
        <w:pStyle w:val="a5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общеобразовательное учреждение.</w:t>
      </w:r>
    </w:p>
    <w:p w:rsidR="007B3359" w:rsidRPr="007B3359" w:rsidRDefault="007B3359" w:rsidP="007B3359">
      <w:pPr>
        <w:pStyle w:val="a5"/>
        <w:numPr>
          <w:ilvl w:val="0"/>
          <w:numId w:val="44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учредителя.</w:t>
      </w:r>
    </w:p>
    <w:p w:rsidR="007B3359" w:rsidRPr="007B3359" w:rsidRDefault="007B3359" w:rsidP="007B3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Гарантии и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компенсации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педагогическим работникам, совмещающим работу с обучением, предоставляются при соблюдении следующих условий:</w:t>
      </w:r>
    </w:p>
    <w:p w:rsidR="007B3359" w:rsidRPr="007B3359" w:rsidRDefault="007B3359" w:rsidP="007B3359">
      <w:pPr>
        <w:pStyle w:val="a5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 получении образования соответствующего уровня впервые.</w:t>
      </w:r>
    </w:p>
    <w:p w:rsidR="007B3359" w:rsidRPr="007B3359" w:rsidRDefault="007B3359" w:rsidP="007B3359">
      <w:pPr>
        <w:pStyle w:val="a5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 получении образования в соответствии с занимаемой должностью.</w:t>
      </w:r>
    </w:p>
    <w:p w:rsidR="007B3359" w:rsidRPr="007B3359" w:rsidRDefault="007B3359" w:rsidP="007B3359">
      <w:pPr>
        <w:pStyle w:val="a5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 согласии руководителя образовательного учреждения.</w:t>
      </w:r>
    </w:p>
    <w:p w:rsidR="007B3359" w:rsidRPr="007B3359" w:rsidRDefault="007B3359" w:rsidP="007B3359">
      <w:pPr>
        <w:pStyle w:val="a5"/>
        <w:numPr>
          <w:ilvl w:val="0"/>
          <w:numId w:val="45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если это регламентируется положениями коллективного договора образовательного учреждения.</w:t>
      </w:r>
    </w:p>
    <w:p w:rsidR="007B3359" w:rsidRPr="007B3359" w:rsidRDefault="007B3359" w:rsidP="007B3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Согласно действующему законодательству, срочный трудовой договор в обязательном порядке заключается:</w:t>
      </w:r>
    </w:p>
    <w:p w:rsidR="007B3359" w:rsidRPr="007B3359" w:rsidRDefault="007B3359" w:rsidP="007B3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pStyle w:val="a5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 поступающим на работу лицом, являющимся пенсионером по возрасту.</w:t>
      </w:r>
    </w:p>
    <w:p w:rsidR="007B3359" w:rsidRPr="007B3359" w:rsidRDefault="007B3359" w:rsidP="007B3359">
      <w:pPr>
        <w:pStyle w:val="a5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 заместителями руководителя образовательного учреждения.</w:t>
      </w:r>
    </w:p>
    <w:p w:rsidR="007B3359" w:rsidRPr="007B3359" w:rsidRDefault="007B3359" w:rsidP="007B3359">
      <w:pPr>
        <w:pStyle w:val="a5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 время исполнения обязанностей временно отсутствующего сотрудника, за которым сохраняется место работы.</w:t>
      </w:r>
    </w:p>
    <w:p w:rsidR="007B3359" w:rsidRPr="007B3359" w:rsidRDefault="007B3359" w:rsidP="007B3359">
      <w:pPr>
        <w:pStyle w:val="a5"/>
        <w:numPr>
          <w:ilvl w:val="0"/>
          <w:numId w:val="4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 лицами, поступающими на работу по совместительству.</w:t>
      </w:r>
    </w:p>
    <w:p w:rsidR="007B3359" w:rsidRPr="007B3359" w:rsidRDefault="007B3359" w:rsidP="007B33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8</w:t>
      </w:r>
      <w:r w:rsidR="00243A61">
        <w:rPr>
          <w:rFonts w:ascii="Times New Roman" w:hAnsi="Times New Roman" w:cs="Times New Roman"/>
          <w:b/>
          <w:sz w:val="24"/>
          <w:szCs w:val="24"/>
        </w:rPr>
        <w:t>1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Закону РФ «Об образовании» соответствует следующая классификация образовательных учреждений:</w:t>
      </w:r>
    </w:p>
    <w:p w:rsidR="007B3359" w:rsidRPr="007B3359" w:rsidRDefault="007B3359" w:rsidP="007B3359">
      <w:pPr>
        <w:numPr>
          <w:ilvl w:val="0"/>
          <w:numId w:val="5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учреждения частные, общественных и религиозных организаций, смешанные.</w:t>
      </w:r>
    </w:p>
    <w:p w:rsidR="007B3359" w:rsidRPr="007B3359" w:rsidRDefault="007B3359" w:rsidP="007B3359">
      <w:pPr>
        <w:numPr>
          <w:ilvl w:val="0"/>
          <w:numId w:val="5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ответственностью, акционерные общества, кооперативы образовательного профиля.</w:t>
      </w:r>
    </w:p>
    <w:p w:rsidR="007B3359" w:rsidRPr="007B3359" w:rsidRDefault="007B3359" w:rsidP="007B3359">
      <w:pPr>
        <w:numPr>
          <w:ilvl w:val="0"/>
          <w:numId w:val="5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учреждения общеобразовательные, профессионального образования, дополнительного образования.</w:t>
      </w:r>
    </w:p>
    <w:p w:rsidR="007B3359" w:rsidRPr="007B3359" w:rsidRDefault="007B3359" w:rsidP="007B3359">
      <w:pPr>
        <w:numPr>
          <w:ilvl w:val="0"/>
          <w:numId w:val="5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государственные, муниципальные, негосударственные образовательные учреждения.</w:t>
      </w:r>
    </w:p>
    <w:p w:rsidR="007B3359" w:rsidRPr="007B3359" w:rsidRDefault="007B3359" w:rsidP="007B33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243A61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Система оплаты труда работников образовательного учреждения устанавливается:</w:t>
      </w:r>
    </w:p>
    <w:p w:rsidR="007B3359" w:rsidRPr="007B3359" w:rsidRDefault="007B3359" w:rsidP="007B3359">
      <w:pPr>
        <w:numPr>
          <w:ilvl w:val="0"/>
          <w:numId w:val="4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Учредителем.</w:t>
      </w:r>
    </w:p>
    <w:p w:rsidR="007B3359" w:rsidRPr="007B3359" w:rsidRDefault="007B3359" w:rsidP="007B3359">
      <w:pPr>
        <w:numPr>
          <w:ilvl w:val="0"/>
          <w:numId w:val="4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Коллективным договором, соглашением и (или) локальными нормативными актами образовательного учреждения.</w:t>
      </w:r>
    </w:p>
    <w:p w:rsidR="007B3359" w:rsidRPr="007B3359" w:rsidRDefault="007B3359" w:rsidP="007B3359">
      <w:pPr>
        <w:numPr>
          <w:ilvl w:val="0"/>
          <w:numId w:val="4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исполнительным органом государственной власти субъекта РФ.</w:t>
      </w:r>
    </w:p>
    <w:p w:rsidR="007B3359" w:rsidRPr="007B3359" w:rsidRDefault="007B3359" w:rsidP="007B3359">
      <w:pPr>
        <w:numPr>
          <w:ilvl w:val="0"/>
          <w:numId w:val="4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РФ.</w:t>
      </w:r>
    </w:p>
    <w:p w:rsidR="007B3359" w:rsidRPr="007B3359" w:rsidRDefault="007B3359" w:rsidP="007B33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Соответствующий нормативным критериям уровень квалификации, профессионализма, позволяющий работнику решать задачи определенной степени сложности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>то...</w:t>
      </w:r>
    </w:p>
    <w:p w:rsidR="007B3359" w:rsidRPr="007B3359" w:rsidRDefault="007B3359" w:rsidP="007B3359">
      <w:pPr>
        <w:numPr>
          <w:ilvl w:val="0"/>
          <w:numId w:val="4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квалификационная категория.</w:t>
      </w:r>
    </w:p>
    <w:p w:rsidR="007B3359" w:rsidRPr="007B3359" w:rsidRDefault="007B3359" w:rsidP="007B3359">
      <w:pPr>
        <w:numPr>
          <w:ilvl w:val="0"/>
          <w:numId w:val="4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компетентность.</w:t>
      </w:r>
    </w:p>
    <w:p w:rsidR="007B3359" w:rsidRPr="007B3359" w:rsidRDefault="007B3359" w:rsidP="007B3359">
      <w:pPr>
        <w:numPr>
          <w:ilvl w:val="0"/>
          <w:numId w:val="4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мастерство.</w:t>
      </w:r>
    </w:p>
    <w:p w:rsidR="007B3359" w:rsidRPr="007B3359" w:rsidRDefault="007B3359" w:rsidP="007B3359">
      <w:pPr>
        <w:numPr>
          <w:ilvl w:val="0"/>
          <w:numId w:val="4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творчество.</w:t>
      </w:r>
    </w:p>
    <w:p w:rsidR="007B3359" w:rsidRPr="007B3359" w:rsidRDefault="007B3359" w:rsidP="007B33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Выберите правильный ответ. У образовательного учреждения возникает право на образовательную деятельность с момента:</w:t>
      </w:r>
    </w:p>
    <w:p w:rsidR="007B3359" w:rsidRPr="007B3359" w:rsidRDefault="007B3359" w:rsidP="007B3359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выдачи лицензии</w:t>
      </w:r>
    </w:p>
    <w:p w:rsidR="007B3359" w:rsidRPr="007B3359" w:rsidRDefault="007B3359" w:rsidP="007B3359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регистрации</w:t>
      </w:r>
    </w:p>
    <w:p w:rsidR="007B3359" w:rsidRPr="007B3359" w:rsidRDefault="007B3359" w:rsidP="007B3359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государственной аккредитации</w:t>
      </w:r>
    </w:p>
    <w:p w:rsidR="007B3359" w:rsidRPr="007B3359" w:rsidRDefault="007B3359" w:rsidP="007B3359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уплаты налогов</w:t>
      </w:r>
    </w:p>
    <w:p w:rsidR="00243A61" w:rsidRDefault="00243A61" w:rsidP="007B33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59" w:rsidRPr="007B3359" w:rsidRDefault="00BA0BF6" w:rsidP="007B33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85</w:t>
      </w:r>
      <w:r w:rsidR="007B3359" w:rsidRPr="007B33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eastAsia="Calibri" w:hAnsi="Times New Roman" w:cs="Times New Roman"/>
          <w:sz w:val="24"/>
          <w:szCs w:val="24"/>
        </w:rPr>
        <w:t xml:space="preserve"> Участниками образовательного процесса дошкольного образовательного учреждения являются </w:t>
      </w:r>
      <w:proofErr w:type="spellStart"/>
      <w:r w:rsidR="007B3359" w:rsidRPr="007B3359">
        <w:rPr>
          <w:rFonts w:ascii="Times New Roman" w:eastAsia="Calibri" w:hAnsi="Times New Roman" w:cs="Times New Roman"/>
          <w:sz w:val="24"/>
          <w:szCs w:val="24"/>
        </w:rPr>
        <w:t>воспитанники,_______________</w:t>
      </w:r>
      <w:proofErr w:type="spellEnd"/>
      <w:r w:rsidR="007B3359" w:rsidRPr="007B3359">
        <w:rPr>
          <w:rFonts w:ascii="Times New Roman" w:eastAsia="Calibri" w:hAnsi="Times New Roman" w:cs="Times New Roman"/>
          <w:sz w:val="24"/>
          <w:szCs w:val="24"/>
        </w:rPr>
        <w:t>, педагогические работники.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детьми, это_______________________________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Дошкольное образование, начальное общее образование, основное общее образование, среднее общее образование – это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___________общего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возможностей________________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образования__________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>____________ - это отношение стоимости основных сре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>едприятия к средней годовой списочной численности рабочих.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____________ - это стоимость основных фондов, включающая стоимость (цену) приобретенного элемента основных фондов, а также затраты на доставку, монтаж, наладку, ввод в действие. 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Установите соответствие между видом  ответственности и мерой наказания: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Дисциплинарная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Штраф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Материальная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Лишение свободы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Возмещение ущерба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Уголовная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Выговор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Установите соответствие между видами цен и их формулировкой: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Свободные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Устанавливаются на товары массового спроса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Фиксированные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Складываются на рынке под воздействием спроса и предложения независимо от влияния государственных органов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Скользящие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Устанавливаются почти в прямой зависимости от соотношения спроса и предложения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Долговременные цены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Устанавливаются государством в лице каких-либо органов власти и управления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94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дошкольных образовательных учреждений и их определениями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детский сад компенсирующего вида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 основную общеобразовательную программу дошкольного образования в группах </w:t>
            </w:r>
            <w:proofErr w:type="spellStart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</w:t>
            </w:r>
            <w:proofErr w:type="gramStart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познавательно-речевое</w:t>
            </w:r>
            <w:proofErr w:type="gramEnd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социально-личностное, художественно-эстетическое или физическое</w:t>
            </w:r>
          </w:p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 основную общеобразовательную программу дошкольного образования в группах </w:t>
            </w:r>
            <w:proofErr w:type="spellStart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детский сад комбинированного вида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 основную общеобразовательную программу дошкольного образования в группах </w:t>
            </w:r>
            <w:proofErr w:type="spellStart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, компенсирующей, оздоровительной и комбинированной направленности в разном сочетании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для детей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предшкольного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(старшего дошкольного) возраста</w:t>
            </w:r>
          </w:p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основную общеобразовательную программу дошкольного образования в группах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дошкольных образовательных учреждений и их определениями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основную общеобразовательную программу дошкольного образования в группах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детский сад для детей раннего возраста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 основную общеобразовательную программу дошкольного образования в группах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детский сад присмотра и оздоровления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реализует основную общеобразовательную программу дошкольного образования в группах </w:t>
            </w:r>
            <w:proofErr w:type="spellStart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33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одному из направлений развития воспитанников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основную общеобразовательную программу дошкольного образования в группах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для воспитанников от 2 месяцев до 3 лет; создает условия для социальной адаптации и ранней социализации воспитанников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видами стажа и их содержанием (определением):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Общий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периодов трудовой деятельности, в течение которой уплачивались взносы в пенсионный фонд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Специальный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Суммарная продолжительность периодов трудовой деятельности независимо от её характера, перерывов в ней и условий труда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Непрерывный трудовой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Продолжительность строго определённой в законе деятельности, связанной с особенностями профессии работников и условий труда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Страховой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последней работы на одном или нескольких предприятиях при условии, что период без работы не превысил установленных законом сроков</w:t>
            </w:r>
          </w:p>
        </w:tc>
      </w:tr>
    </w:tbl>
    <w:p w:rsidR="007B3359" w:rsidRPr="007B3359" w:rsidRDefault="007B3359" w:rsidP="007B3359">
      <w:pPr>
        <w:pStyle w:val="a5"/>
        <w:shd w:val="clear" w:color="auto" w:fill="FFFFFF"/>
        <w:tabs>
          <w:tab w:val="left" w:pos="284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конкретными ситуациями и типом правоотношений, который они иллюстрируют: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Семья нашла клад во время ремонта дома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Административное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Работник без уважительной причины не вышел на работу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Гражданка оформила опеку над племянником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Гражданское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Гражданин нарушил правила дорожного движения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буквенным сочетанием соответствие между понятием и его значением: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"/>
        <w:gridCol w:w="3798"/>
        <w:gridCol w:w="419"/>
        <w:gridCol w:w="4890"/>
      </w:tblGrid>
      <w:tr w:rsidR="007B3359" w:rsidRPr="007B3359" w:rsidTr="007B3359">
        <w:trPr>
          <w:trHeight w:val="46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Профессия работника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Совокупность знаний и навыков о характере труда, полученная на рабочем месте предприятия или учебном заведении</w:t>
            </w:r>
          </w:p>
        </w:tc>
      </w:tr>
      <w:tr w:rsidR="007B3359" w:rsidRPr="007B3359" w:rsidTr="007B3359">
        <w:trPr>
          <w:trHeight w:val="56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Специальность работника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Уровень овладения (совершенства) данными знаниями и умениями, полученный на конкретном предприятии по определенному виду профессиональной деятельности</w:t>
            </w:r>
          </w:p>
        </w:tc>
      </w:tr>
      <w:tr w:rsidR="007B3359" w:rsidRPr="007B3359" w:rsidTr="007B3359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Квалификация работника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Совокупность узких (специальных) знаний о конкретном направлении характера труда, полученная в учебном заведении</w:t>
            </w:r>
          </w:p>
        </w:tc>
      </w:tr>
      <w:tr w:rsidR="007B3359" w:rsidRPr="007B3359" w:rsidTr="007B3359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Разряд работника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Оценка труда работника на ограниченный период времени, установленная аттестационной комиссией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действий при расчете производительности труда:</w:t>
      </w:r>
    </w:p>
    <w:p w:rsidR="007B3359" w:rsidRPr="007B3359" w:rsidRDefault="007B3359" w:rsidP="007B3359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Определение стоимости одной единицы продукции</w:t>
      </w:r>
    </w:p>
    <w:p w:rsidR="007B3359" w:rsidRPr="007B3359" w:rsidRDefault="007B3359" w:rsidP="007B3359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:rsidR="007B3359" w:rsidRPr="007B3359" w:rsidRDefault="007B3359" w:rsidP="007B3359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Определение численности промышленно-производственного персонала</w:t>
      </w:r>
    </w:p>
    <w:p w:rsidR="007B3359" w:rsidRPr="007B3359" w:rsidRDefault="007B3359" w:rsidP="007B3359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:rsidR="007B3359" w:rsidRPr="007B3359" w:rsidRDefault="007B3359" w:rsidP="007B3359">
      <w:pPr>
        <w:numPr>
          <w:ilvl w:val="0"/>
          <w:numId w:val="3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Определение отношения валовой продукции к численности промышленно-производственного персонала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действий при расчете показателя фондоотдачи подразделения (организации):</w:t>
      </w:r>
    </w:p>
    <w:p w:rsidR="007B3359" w:rsidRPr="007B3359" w:rsidRDefault="007B3359" w:rsidP="007B335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lastRenderedPageBreak/>
        <w:t>Определение стоимости одной единицы продукции</w:t>
      </w:r>
    </w:p>
    <w:p w:rsidR="007B3359" w:rsidRPr="007B3359" w:rsidRDefault="007B3359" w:rsidP="007B335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Расчет стоимости валовой продукции подразделения (организации)</w:t>
      </w:r>
    </w:p>
    <w:p w:rsidR="007B3359" w:rsidRPr="007B3359" w:rsidRDefault="007B3359" w:rsidP="007B335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Определение общей стоимости основных производственных фондов подразделения (организации)</w:t>
      </w:r>
    </w:p>
    <w:p w:rsidR="007B3359" w:rsidRPr="007B3359" w:rsidRDefault="007B3359" w:rsidP="007B335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Расчет объёма выпускаемой продукции</w:t>
      </w:r>
    </w:p>
    <w:p w:rsidR="007B3359" w:rsidRPr="007B3359" w:rsidRDefault="007B3359" w:rsidP="007B3359">
      <w:pPr>
        <w:numPr>
          <w:ilvl w:val="0"/>
          <w:numId w:val="4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Определение отношения валовой продукции к общей стоимости основных производственных фондов подразделения (организации)</w:t>
      </w:r>
    </w:p>
    <w:p w:rsidR="00BA0BF6" w:rsidRDefault="00BA0BF6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порядок заключения трудового договора:</w:t>
      </w:r>
    </w:p>
    <w:p w:rsidR="007B3359" w:rsidRPr="007B3359" w:rsidRDefault="007B3359" w:rsidP="007B335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Подписание трудового договора</w:t>
      </w:r>
    </w:p>
    <w:p w:rsidR="007B3359" w:rsidRPr="007B3359" w:rsidRDefault="007B3359" w:rsidP="007B335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Испытание при приеме на работу</w:t>
      </w:r>
    </w:p>
    <w:p w:rsidR="007B3359" w:rsidRPr="007B3359" w:rsidRDefault="007B3359" w:rsidP="007B335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Представление резюме работодателю</w:t>
      </w:r>
    </w:p>
    <w:p w:rsidR="007B3359" w:rsidRPr="007B3359" w:rsidRDefault="007B3359" w:rsidP="007B3359">
      <w:pPr>
        <w:numPr>
          <w:ilvl w:val="0"/>
          <w:numId w:val="5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Приказ работодателя</w:t>
      </w:r>
    </w:p>
    <w:p w:rsidR="007B3359" w:rsidRPr="007B3359" w:rsidRDefault="007B3359" w:rsidP="007B335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Установить правильную последовательность расширения дееспособности гражданина РФ:</w:t>
      </w:r>
    </w:p>
    <w:p w:rsidR="007B3359" w:rsidRPr="007B3359" w:rsidRDefault="007B3359" w:rsidP="007B3359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Быть принятым на работу    </w:t>
      </w:r>
    </w:p>
    <w:p w:rsidR="007B3359" w:rsidRPr="007B3359" w:rsidRDefault="007B3359" w:rsidP="007B3359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Совершать мелкие бытовые сделки    </w:t>
      </w:r>
    </w:p>
    <w:p w:rsidR="007B3359" w:rsidRPr="007B3359" w:rsidRDefault="007B3359" w:rsidP="007B3359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Вступать в брак      </w:t>
      </w:r>
    </w:p>
    <w:p w:rsidR="007B3359" w:rsidRPr="007B3359" w:rsidRDefault="007B3359" w:rsidP="007B3359">
      <w:pPr>
        <w:numPr>
          <w:ilvl w:val="0"/>
          <w:numId w:val="5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Избираться в Государственную Думу</w:t>
      </w:r>
    </w:p>
    <w:p w:rsidR="007B3359" w:rsidRPr="007B3359" w:rsidRDefault="007B3359" w:rsidP="007B3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Установите порядок приема сотрудника на работу:</w:t>
      </w:r>
    </w:p>
    <w:p w:rsidR="007B3359" w:rsidRPr="007B3359" w:rsidRDefault="007B3359" w:rsidP="007B335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Ознакомление нового сотрудника с внутренними документами организации под роспись</w:t>
      </w:r>
    </w:p>
    <w:p w:rsidR="007B3359" w:rsidRPr="007B3359" w:rsidRDefault="007B3359" w:rsidP="007B335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Проверка предоставленных соискателем документов</w:t>
      </w:r>
    </w:p>
    <w:p w:rsidR="007B3359" w:rsidRPr="007B3359" w:rsidRDefault="007B3359" w:rsidP="007B335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Согласование и подписание трудового договора</w:t>
      </w:r>
    </w:p>
    <w:p w:rsidR="007B3359" w:rsidRPr="007B3359" w:rsidRDefault="007B3359" w:rsidP="007B3359">
      <w:pPr>
        <w:numPr>
          <w:ilvl w:val="0"/>
          <w:numId w:val="5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Внесение сведений в трудовую книжку</w:t>
      </w:r>
    </w:p>
    <w:p w:rsidR="00243A61" w:rsidRDefault="00243A61" w:rsidP="007B33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04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 Науки, входящие в систему 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>:</w:t>
      </w:r>
    </w:p>
    <w:p w:rsidR="007B3359" w:rsidRPr="007B3359" w:rsidRDefault="007B3359" w:rsidP="007B3359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Дидактика, психология, история, философия, школоведение</w:t>
      </w:r>
    </w:p>
    <w:p w:rsidR="007B3359" w:rsidRPr="007B3359" w:rsidRDefault="007B3359" w:rsidP="007B3359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Общая педагогика, возрастная педагогика, социальная педагогика, методики изучения отдельных предметов</w:t>
      </w:r>
    </w:p>
    <w:p w:rsidR="007B3359" w:rsidRPr="007B3359" w:rsidRDefault="007B3359" w:rsidP="007B3359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Педагогика дошкольных учреждений, педагогика школы, социология, 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</w:p>
    <w:p w:rsidR="007B3359" w:rsidRPr="007B3359" w:rsidRDefault="007B3359" w:rsidP="007B3359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Общая педагогика, этика, эстетика, возрастная физиология</w:t>
      </w:r>
    </w:p>
    <w:p w:rsidR="007B3359" w:rsidRPr="007B3359" w:rsidRDefault="007B3359" w:rsidP="007B3359">
      <w:pPr>
        <w:pStyle w:val="a5"/>
        <w:numPr>
          <w:ilvl w:val="0"/>
          <w:numId w:val="5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История педагогики, педагогика высшей школы, теория воспитания, школьная гигиена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> «Развитие» - это:</w:t>
      </w:r>
    </w:p>
    <w:p w:rsidR="007B3359" w:rsidRPr="007B3359" w:rsidRDefault="007B3359" w:rsidP="007B3359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Накопление количественных изменений в организме человека</w:t>
      </w:r>
    </w:p>
    <w:p w:rsidR="007B3359" w:rsidRPr="007B3359" w:rsidRDefault="007B3359" w:rsidP="007B3359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Уничтожение старого и возникновение нового</w:t>
      </w:r>
    </w:p>
    <w:p w:rsidR="007B3359" w:rsidRPr="007B3359" w:rsidRDefault="007B3359" w:rsidP="007B3359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lastRenderedPageBreak/>
        <w:t>Становление человека как социального существа, которое происходит в процессе жизни и деятельности</w:t>
      </w:r>
    </w:p>
    <w:p w:rsidR="007B3359" w:rsidRPr="007B3359" w:rsidRDefault="007B3359" w:rsidP="007B3359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Процесс количественных и качественных изменений в важнейших сферах личности, осуществляющийся под влиянием внешних и внутренних факторов</w:t>
      </w:r>
    </w:p>
    <w:p w:rsidR="007B3359" w:rsidRPr="007B3359" w:rsidRDefault="007B3359" w:rsidP="007B3359">
      <w:pPr>
        <w:pStyle w:val="a5"/>
        <w:numPr>
          <w:ilvl w:val="0"/>
          <w:numId w:val="5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Целенаправленный процесс формирования у людей заданных качеств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 Для педагогического процесса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</w:rPr>
        <w:t>характерны</w:t>
      </w:r>
      <w:proofErr w:type="gramEnd"/>
      <w:r w:rsidR="007B3359" w:rsidRPr="007B3359">
        <w:rPr>
          <w:rFonts w:ascii="Times New Roman" w:hAnsi="Times New Roman" w:cs="Times New Roman"/>
          <w:sz w:val="24"/>
          <w:szCs w:val="24"/>
        </w:rPr>
        <w:t>:</w:t>
      </w:r>
    </w:p>
    <w:p w:rsidR="007B3359" w:rsidRPr="007B3359" w:rsidRDefault="007B3359" w:rsidP="007B3359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Противоречия функционирования процесса</w:t>
      </w:r>
    </w:p>
    <w:p w:rsidR="007B3359" w:rsidRPr="007B3359" w:rsidRDefault="007B3359" w:rsidP="007B3359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Противоречия осуществления реального процесса</w:t>
      </w:r>
    </w:p>
    <w:p w:rsidR="007B3359" w:rsidRPr="007B3359" w:rsidRDefault="007B3359" w:rsidP="007B3359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Противоречия планирования процесса</w:t>
      </w:r>
    </w:p>
    <w:p w:rsidR="007B3359" w:rsidRPr="007B3359" w:rsidRDefault="007B3359" w:rsidP="007B3359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Противоречия взаимодействующих субъектов</w:t>
      </w:r>
    </w:p>
    <w:p w:rsidR="007B3359" w:rsidRPr="007B3359" w:rsidRDefault="007B3359" w:rsidP="007B3359">
      <w:pPr>
        <w:pStyle w:val="a5"/>
        <w:numPr>
          <w:ilvl w:val="0"/>
          <w:numId w:val="5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Внешние и внутренние противоречия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Дидактические принципы – это…</w:t>
      </w:r>
    </w:p>
    <w:p w:rsidR="007B3359" w:rsidRPr="007B3359" w:rsidRDefault="007B3359" w:rsidP="007B3359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конкретные действия педагога по реализации требований к процессу обучения </w:t>
      </w:r>
    </w:p>
    <w:p w:rsidR="007B3359" w:rsidRPr="007B3359" w:rsidRDefault="007B3359" w:rsidP="007B3359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основные положения, определяющие содержание, формы и методы учебного процесса в соответствии с общими целями и закономерностями </w:t>
      </w:r>
    </w:p>
    <w:p w:rsidR="007B3359" w:rsidRPr="007B3359" w:rsidRDefault="007B3359" w:rsidP="007B3359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согласование воспитания с особенностями развития детей </w:t>
      </w:r>
    </w:p>
    <w:p w:rsidR="007B3359" w:rsidRPr="007B3359" w:rsidRDefault="007B3359" w:rsidP="007B3359">
      <w:pPr>
        <w:pStyle w:val="a5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пути, способы познания объективной реальности 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Какие виды детского творчества формируются в процессе театрализации? </w:t>
      </w:r>
    </w:p>
    <w:p w:rsidR="007B3359" w:rsidRPr="007B3359" w:rsidRDefault="007B3359" w:rsidP="007B3359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исполнительское творчество (речевое и двигательное), оформительское, продуктивное </w:t>
      </w:r>
    </w:p>
    <w:p w:rsidR="007B3359" w:rsidRPr="007B3359" w:rsidRDefault="007B3359" w:rsidP="007B3359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изобразительное творчество </w:t>
      </w:r>
    </w:p>
    <w:p w:rsidR="007B3359" w:rsidRPr="007B3359" w:rsidRDefault="007B3359" w:rsidP="007B3359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конструктивное </w:t>
      </w:r>
    </w:p>
    <w:p w:rsidR="007B3359" w:rsidRPr="007B3359" w:rsidRDefault="007B3359" w:rsidP="007B3359">
      <w:pPr>
        <w:pStyle w:val="a5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декоративное творчество 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Развитие – это </w:t>
      </w:r>
    </w:p>
    <w:p w:rsidR="007B3359" w:rsidRPr="007B3359" w:rsidRDefault="007B3359" w:rsidP="007B3359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уничтожение старого и накопление нового </w:t>
      </w:r>
    </w:p>
    <w:p w:rsidR="007B3359" w:rsidRPr="007B3359" w:rsidRDefault="007B3359" w:rsidP="007B3359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количественные изменения, приводящие к изменениям качественным </w:t>
      </w:r>
    </w:p>
    <w:p w:rsidR="007B3359" w:rsidRPr="007B3359" w:rsidRDefault="007B3359" w:rsidP="007B3359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накопление количественных изменений в организме человека </w:t>
      </w:r>
    </w:p>
    <w:p w:rsidR="007B3359" w:rsidRPr="007B3359" w:rsidRDefault="007B3359" w:rsidP="007B3359">
      <w:pPr>
        <w:pStyle w:val="a5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целенаправленное формирование личности ребенка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10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В зависимости от характера познавательной деятельности учащихся по усвоению изучаемого материала методы обучения делятся 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  <w:r w:rsidRPr="007B3359">
        <w:rPr>
          <w:rFonts w:ascii="Times New Roman" w:hAnsi="Times New Roman" w:cs="Times New Roman"/>
          <w:sz w:val="24"/>
          <w:szCs w:val="24"/>
        </w:rPr>
        <w:br/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111</w:t>
      </w:r>
      <w:r w:rsidR="007B3359" w:rsidRPr="00BA0BF6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_______ _______ -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lastRenderedPageBreak/>
        <w:t>112</w:t>
      </w:r>
      <w:r w:rsidR="007B3359" w:rsidRPr="007B3359">
        <w:rPr>
          <w:rFonts w:ascii="Times New Roman" w:hAnsi="Times New Roman" w:cs="Times New Roman"/>
          <w:sz w:val="24"/>
          <w:szCs w:val="24"/>
        </w:rPr>
        <w:t>.  Контроль результатов образовательного процесса, анализ и оценка полученных результатов, определение направления коррекции деятельности составляют сущность ____________ деятельности педагога.</w:t>
      </w:r>
    </w:p>
    <w:p w:rsidR="007B3359" w:rsidRPr="007B3359" w:rsidRDefault="007B3359" w:rsidP="007B33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59" w:rsidRPr="007B3359" w:rsidRDefault="007B3359" w:rsidP="007B335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A0BF6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7B33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 Установите соответствие: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Технология формирования критического мышления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Технология основана на идее повышения уровня заинтересованности детей через создание проблемных ситуаций, взятых из реальной жизни. В ходе реализации технологии,  дети не только учатся самостоятельно получать новые знания, но и оценивают объем материала, который еще предстоит усвоить в будущем.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Кейс-технология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Технология позволила повсеместно облегчить профессиональную деятельность педагогов: подготовку к занятиям, изготовление наглядного и дидактического материала; обеспечило возможность наглядно продемонстрировать отдельные процессы или моделировать учебные ситуации.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 (ИКТ) технологии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базируется на принципе выделения в рамках учебного курса отдельных практических ситуаций проблемного характера, в ходе обсуждения которых педагогу с </w:t>
            </w: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удается обеспечить формирование точечных и универсальных компетенций, равномерное распределение понятийного и практического модуля знаний.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Суть данной технологии основывается на проектировании образовательных условий, в которых детям приходится работать с различными источниками информации, творчески переосмысливать прочитанное и осуществлять их оценивание. Технология  реализуется с целью формирования у учащихся умения мыслить качественно и непредвзято.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lastRenderedPageBreak/>
        <w:t>114</w:t>
      </w:r>
      <w:r w:rsidR="007B3359" w:rsidRPr="00BA0BF6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</w:t>
      </w:r>
      <w:r w:rsidR="007B3359" w:rsidRPr="007B3359">
        <w:rPr>
          <w:rFonts w:ascii="Times New Roman" w:hAnsi="Times New Roman" w:cs="Times New Roman"/>
          <w:bCs/>
          <w:sz w:val="24"/>
          <w:szCs w:val="24"/>
        </w:rPr>
        <w:t>Поставить в соответствие образовательный подход и особенности его применения в образовательном процессе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Моделирование педагогических условий актуализации и развития опыта личности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Создание условий вхождения в мир чу</w:t>
            </w: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угого человека, в текст, в ситуацию с целью понимания их исходного смысла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Формирование личностных качеств учащихся в деятельности, адекватной природе данного качества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Герменевтический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Формирование «человека активного», субъекта действия, концентрация на основных ценностях социальных групп, наиболее значимых для определенного типа общества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115</w:t>
      </w:r>
      <w:r w:rsidR="007B3359" w:rsidRPr="007B33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bCs/>
          <w:sz w:val="24"/>
          <w:szCs w:val="24"/>
        </w:rPr>
        <w:t>Поставить в соответствие аспект содержания педагогической идеи и его сущность: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Социопрактический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Соотнесенность идеи с определенными установками, отдельных индивидов, групп людей (сообществ) или общества в целом, соответствие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социокультурным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нормам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Ценностно-смысловой аспект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Обобщенные характеристики субъектов педагогической деятельности, региональные и культурно-исторические характеристики, временные и пространственные возможности реализации идеи, социальные, педагогические, материальные и другие условия обучения и воспитания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аспект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Механизм управления функционированием и развитием идеи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Прогностический аспект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Способ реализации идеи в практике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33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7B335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B3359">
        <w:rPr>
          <w:rFonts w:ascii="Times New Roman" w:hAnsi="Times New Roman" w:cs="Times New Roman"/>
          <w:bCs/>
          <w:sz w:val="24"/>
          <w:szCs w:val="24"/>
        </w:rPr>
        <w:t xml:space="preserve"> Установить последовательность этапов организации проблемного обучения: </w:t>
      </w:r>
    </w:p>
    <w:p w:rsidR="007B3359" w:rsidRPr="007B3359" w:rsidRDefault="007B3359" w:rsidP="007B3359">
      <w:pPr>
        <w:pStyle w:val="c58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right="960"/>
        <w:jc w:val="both"/>
      </w:pPr>
      <w:r w:rsidRPr="007B3359">
        <w:rPr>
          <w:rStyle w:val="c1"/>
          <w:bCs/>
          <w:iCs/>
        </w:rPr>
        <w:t>Рефлексия</w:t>
      </w:r>
    </w:p>
    <w:p w:rsidR="007B3359" w:rsidRPr="007B3359" w:rsidRDefault="007B3359" w:rsidP="007B3359">
      <w:pPr>
        <w:pStyle w:val="c58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ind w:right="960"/>
        <w:jc w:val="both"/>
      </w:pPr>
      <w:r w:rsidRPr="007B3359">
        <w:rPr>
          <w:rStyle w:val="c1"/>
          <w:bCs/>
          <w:iCs/>
        </w:rPr>
        <w:t>Выдвижение гипотезы (проектируемого результата решения проблемы)</w:t>
      </w:r>
    </w:p>
    <w:p w:rsidR="007B3359" w:rsidRPr="007B3359" w:rsidRDefault="007B3359" w:rsidP="007B3359">
      <w:pPr>
        <w:pStyle w:val="c7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jc w:val="both"/>
      </w:pPr>
      <w:r w:rsidRPr="007B3359">
        <w:rPr>
          <w:rStyle w:val="c1"/>
          <w:bCs/>
          <w:iCs/>
        </w:rPr>
        <w:t>Проверка приведенного решения</w:t>
      </w:r>
    </w:p>
    <w:p w:rsidR="007B3359" w:rsidRPr="007B3359" w:rsidRDefault="007B3359" w:rsidP="007B3359">
      <w:pPr>
        <w:pStyle w:val="c36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jc w:val="both"/>
      </w:pPr>
      <w:r w:rsidRPr="007B3359">
        <w:rPr>
          <w:rStyle w:val="c1"/>
          <w:bCs/>
          <w:iCs/>
        </w:rPr>
        <w:lastRenderedPageBreak/>
        <w:t xml:space="preserve">Актуализация знаний и умений учащихся, требуемых для </w:t>
      </w:r>
      <w:proofErr w:type="gramStart"/>
      <w:r w:rsidRPr="007B3359">
        <w:rPr>
          <w:rStyle w:val="c1"/>
          <w:bCs/>
          <w:iCs/>
        </w:rPr>
        <w:t>решения проблемной ситуации</w:t>
      </w:r>
      <w:proofErr w:type="gramEnd"/>
    </w:p>
    <w:p w:rsidR="007B3359" w:rsidRPr="007B3359" w:rsidRDefault="007B3359" w:rsidP="007B3359">
      <w:pPr>
        <w:pStyle w:val="c9"/>
        <w:numPr>
          <w:ilvl w:val="0"/>
          <w:numId w:val="61"/>
        </w:numPr>
        <w:shd w:val="clear" w:color="auto" w:fill="FFFFFF"/>
        <w:spacing w:before="0" w:beforeAutospacing="0" w:after="0" w:afterAutospacing="0" w:line="276" w:lineRule="auto"/>
        <w:jc w:val="both"/>
      </w:pPr>
      <w:r w:rsidRPr="007B3359">
        <w:rPr>
          <w:rStyle w:val="c1"/>
          <w:bCs/>
          <w:iCs/>
        </w:rPr>
        <w:t>Введение проблемной ситуации</w:t>
      </w:r>
    </w:p>
    <w:p w:rsidR="007B3359" w:rsidRPr="007B3359" w:rsidRDefault="007B3359" w:rsidP="007B3359">
      <w:pPr>
        <w:widowControl w:val="0"/>
        <w:tabs>
          <w:tab w:val="left" w:pos="0"/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7B3359" w:rsidRPr="007B3359" w:rsidRDefault="00BA0BF6" w:rsidP="007B3359">
      <w:pPr>
        <w:widowControl w:val="0"/>
        <w:tabs>
          <w:tab w:val="left" w:pos="0"/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117</w:t>
      </w:r>
      <w:r w:rsidR="007B3359" w:rsidRPr="007B33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bCs/>
          <w:sz w:val="24"/>
          <w:szCs w:val="24"/>
        </w:rPr>
        <w:t>Установить последовательность стадий инновационного процесса:</w:t>
      </w:r>
    </w:p>
    <w:p w:rsidR="007B3359" w:rsidRPr="007B3359" w:rsidRDefault="007B3359" w:rsidP="007B3359">
      <w:pPr>
        <w:widowControl w:val="0"/>
        <w:tabs>
          <w:tab w:val="left" w:pos="0"/>
          <w:tab w:val="left" w:pos="1080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pStyle w:val="a5"/>
        <w:numPr>
          <w:ilvl w:val="0"/>
          <w:numId w:val="6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Внедрение и распространение новшества</w:t>
      </w:r>
    </w:p>
    <w:p w:rsidR="007B3359" w:rsidRPr="007B3359" w:rsidRDefault="007B3359" w:rsidP="007B3359">
      <w:pPr>
        <w:pStyle w:val="a5"/>
        <w:numPr>
          <w:ilvl w:val="0"/>
          <w:numId w:val="6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Разработка способов решения проблем (проектирование новшества)</w:t>
      </w:r>
    </w:p>
    <w:p w:rsidR="007B3359" w:rsidRPr="007B3359" w:rsidRDefault="007B3359" w:rsidP="007B3359">
      <w:pPr>
        <w:pStyle w:val="a5"/>
        <w:numPr>
          <w:ilvl w:val="0"/>
          <w:numId w:val="6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Перевод новшества в режим постоянного использования</w:t>
      </w:r>
    </w:p>
    <w:p w:rsidR="007B3359" w:rsidRPr="007B3359" w:rsidRDefault="007B3359" w:rsidP="007B3359">
      <w:pPr>
        <w:pStyle w:val="a5"/>
        <w:numPr>
          <w:ilvl w:val="0"/>
          <w:numId w:val="6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Выявление необходимости изменений на участках образовательного процесса</w:t>
      </w:r>
    </w:p>
    <w:p w:rsidR="007B3359" w:rsidRPr="007B3359" w:rsidRDefault="007B3359" w:rsidP="007B3359">
      <w:pPr>
        <w:pStyle w:val="a5"/>
        <w:numPr>
          <w:ilvl w:val="0"/>
          <w:numId w:val="62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Выявление потребности в изменениях субъектов образовательного процесса</w:t>
      </w:r>
    </w:p>
    <w:p w:rsidR="007B3359" w:rsidRPr="007B3359" w:rsidRDefault="007B3359" w:rsidP="007B3359">
      <w:pPr>
        <w:autoSpaceDE w:val="0"/>
        <w:autoSpaceDN w:val="0"/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Установить правильную последовательность э</w:t>
      </w:r>
      <w:r w:rsidR="007B3359" w:rsidRPr="007B3359">
        <w:rPr>
          <w:rFonts w:ascii="Times New Roman" w:hAnsi="Times New Roman" w:cs="Times New Roman"/>
          <w:bCs/>
          <w:sz w:val="24"/>
          <w:szCs w:val="24"/>
        </w:rPr>
        <w:t>тапов работы с информацией в ходе анализа образовательного процесса: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59" w:rsidRPr="007B3359" w:rsidRDefault="007B3359" w:rsidP="007B3359">
      <w:pPr>
        <w:pStyle w:val="a5"/>
        <w:numPr>
          <w:ilvl w:val="0"/>
          <w:numId w:val="6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Обобщение и </w:t>
      </w:r>
      <w:proofErr w:type="spellStart"/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резюмирование</w:t>
      </w:r>
      <w:proofErr w:type="spellEnd"/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полученных результатов, их самооценка, подготовка выводов для принятия решений об изменениях в образовательном процессе</w:t>
      </w:r>
    </w:p>
    <w:p w:rsidR="007B3359" w:rsidRPr="007B3359" w:rsidRDefault="007B3359" w:rsidP="007B3359">
      <w:pPr>
        <w:pStyle w:val="a5"/>
        <w:numPr>
          <w:ilvl w:val="0"/>
          <w:numId w:val="6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Самоанализ и самооценка результатов и хода аналитического обследования</w:t>
      </w:r>
    </w:p>
    <w:p w:rsidR="007B3359" w:rsidRPr="007B3359" w:rsidRDefault="007B3359" w:rsidP="007B3359">
      <w:pPr>
        <w:pStyle w:val="a5"/>
        <w:numPr>
          <w:ilvl w:val="0"/>
          <w:numId w:val="6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Формулирование запроса на необходимую информацию</w:t>
      </w:r>
    </w:p>
    <w:p w:rsidR="007B3359" w:rsidRPr="007B3359" w:rsidRDefault="007B3359" w:rsidP="007B3359">
      <w:pPr>
        <w:pStyle w:val="a5"/>
        <w:numPr>
          <w:ilvl w:val="0"/>
          <w:numId w:val="6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Организация сбора и обработки информации</w:t>
      </w:r>
    </w:p>
    <w:p w:rsidR="007B3359" w:rsidRPr="007B3359" w:rsidRDefault="007B3359" w:rsidP="007B3359">
      <w:pPr>
        <w:pStyle w:val="a5"/>
        <w:numPr>
          <w:ilvl w:val="0"/>
          <w:numId w:val="63"/>
        </w:numPr>
        <w:shd w:val="clear" w:color="auto" w:fill="FFFFFF"/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B335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Выработка, формулирование и принятие общих, согласованных норм и критериев оценки образовательного процесса в целом и его анализируемых элементов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19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послепроизвольного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внимания характерно следующее:</w:t>
      </w:r>
    </w:p>
    <w:p w:rsidR="007B3359" w:rsidRPr="007B3359" w:rsidRDefault="007B3359" w:rsidP="007B3359">
      <w:pPr>
        <w:numPr>
          <w:ilvl w:val="0"/>
          <w:numId w:val="9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Неосознанность цели и отсутствие волевых усилий для его поддержания в дальнейшем</w:t>
      </w:r>
    </w:p>
    <w:p w:rsidR="007B3359" w:rsidRPr="007B3359" w:rsidRDefault="007B3359" w:rsidP="007B3359">
      <w:pPr>
        <w:numPr>
          <w:ilvl w:val="0"/>
          <w:numId w:val="95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Осознание цели и присутствие волевых усилий для его поддержания в дальнейшем</w:t>
      </w:r>
    </w:p>
    <w:p w:rsidR="007B3359" w:rsidRPr="007B3359" w:rsidRDefault="007B3359" w:rsidP="007B3359">
      <w:pPr>
        <w:numPr>
          <w:ilvl w:val="0"/>
          <w:numId w:val="95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Осознание цели и отсутствие волевых усилий для его поддержания в дальнейшем </w:t>
      </w:r>
    </w:p>
    <w:p w:rsidR="007B3359" w:rsidRPr="007B3359" w:rsidRDefault="007B3359" w:rsidP="007B3359">
      <w:pPr>
        <w:numPr>
          <w:ilvl w:val="0"/>
          <w:numId w:val="95"/>
        </w:numPr>
        <w:spacing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Неосознанность цели и присутствие волевых усилий для его поддержания в дальнейшем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Анализ, синтез, сравнение,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абстагирование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являются</w:t>
      </w:r>
    </w:p>
    <w:p w:rsidR="007B3359" w:rsidRPr="007B3359" w:rsidRDefault="007B3359" w:rsidP="007B3359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Формами мышления</w:t>
      </w:r>
    </w:p>
    <w:p w:rsidR="007B3359" w:rsidRPr="007B3359" w:rsidRDefault="007B3359" w:rsidP="007B3359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Видами мышления</w:t>
      </w:r>
    </w:p>
    <w:p w:rsidR="007B3359" w:rsidRPr="007B3359" w:rsidRDefault="007B3359" w:rsidP="007B3359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Особенностями мышления</w:t>
      </w:r>
    </w:p>
    <w:p w:rsidR="007B3359" w:rsidRPr="007B3359" w:rsidRDefault="007B3359" w:rsidP="007B3359">
      <w:pPr>
        <w:numPr>
          <w:ilvl w:val="0"/>
          <w:numId w:val="96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Операциями мышления 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121</w:t>
      </w:r>
      <w:r w:rsidR="007B3359" w:rsidRPr="007B3359">
        <w:rPr>
          <w:rFonts w:ascii="Times New Roman" w:hAnsi="Times New Roman" w:cs="Times New Roman"/>
          <w:sz w:val="24"/>
          <w:szCs w:val="24"/>
        </w:rPr>
        <w:t>. Что относится к врожденным индивидуальным особенностям личности:</w:t>
      </w:r>
    </w:p>
    <w:p w:rsidR="007B3359" w:rsidRPr="007B3359" w:rsidRDefault="007B3359" w:rsidP="007B3359">
      <w:pPr>
        <w:numPr>
          <w:ilvl w:val="0"/>
          <w:numId w:val="65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Темперамент </w:t>
      </w:r>
    </w:p>
    <w:p w:rsidR="007B3359" w:rsidRPr="007B3359" w:rsidRDefault="007B3359" w:rsidP="007B3359">
      <w:pPr>
        <w:numPr>
          <w:ilvl w:val="0"/>
          <w:numId w:val="6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Характер</w:t>
      </w:r>
    </w:p>
    <w:p w:rsidR="007B3359" w:rsidRPr="007B3359" w:rsidRDefault="007B3359" w:rsidP="007B3359">
      <w:pPr>
        <w:numPr>
          <w:ilvl w:val="0"/>
          <w:numId w:val="6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Способности</w:t>
      </w:r>
    </w:p>
    <w:p w:rsidR="007B3359" w:rsidRPr="007B3359" w:rsidRDefault="007B3359" w:rsidP="007B3359">
      <w:pPr>
        <w:numPr>
          <w:ilvl w:val="0"/>
          <w:numId w:val="65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Память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Отрасль психологии, изучающая основные понятия психологии, обосновывает и определяет ее методический аппарат – это: </w:t>
      </w:r>
    </w:p>
    <w:p w:rsidR="007B3359" w:rsidRPr="007B3359" w:rsidRDefault="007B3359" w:rsidP="007B3359">
      <w:pPr>
        <w:numPr>
          <w:ilvl w:val="0"/>
          <w:numId w:val="6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дифференциальная психология </w:t>
      </w:r>
    </w:p>
    <w:p w:rsidR="007B3359" w:rsidRPr="007B3359" w:rsidRDefault="007B3359" w:rsidP="007B3359">
      <w:pPr>
        <w:numPr>
          <w:ilvl w:val="0"/>
          <w:numId w:val="6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социальная психология </w:t>
      </w:r>
    </w:p>
    <w:p w:rsidR="007B3359" w:rsidRPr="007B3359" w:rsidRDefault="007B3359" w:rsidP="007B3359">
      <w:pPr>
        <w:numPr>
          <w:ilvl w:val="0"/>
          <w:numId w:val="6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общая психология </w:t>
      </w:r>
    </w:p>
    <w:p w:rsidR="007B3359" w:rsidRPr="007B3359" w:rsidRDefault="007B3359" w:rsidP="007B3359">
      <w:pPr>
        <w:numPr>
          <w:ilvl w:val="0"/>
          <w:numId w:val="6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педагогическая психология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Связь между различными объектами действительности и ее отражение в сознании называется: </w:t>
      </w:r>
    </w:p>
    <w:p w:rsidR="007B3359" w:rsidRPr="007B3359" w:rsidRDefault="007B3359" w:rsidP="007B3359">
      <w:pPr>
        <w:numPr>
          <w:ilvl w:val="0"/>
          <w:numId w:val="7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запоминание </w:t>
      </w:r>
    </w:p>
    <w:p w:rsidR="007B3359" w:rsidRPr="007B3359" w:rsidRDefault="007B3359" w:rsidP="007B3359">
      <w:pPr>
        <w:numPr>
          <w:ilvl w:val="0"/>
          <w:numId w:val="7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повторение </w:t>
      </w:r>
    </w:p>
    <w:p w:rsidR="007B3359" w:rsidRPr="007B3359" w:rsidRDefault="007B3359" w:rsidP="007B3359">
      <w:pPr>
        <w:numPr>
          <w:ilvl w:val="0"/>
          <w:numId w:val="7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ассоциация </w:t>
      </w:r>
    </w:p>
    <w:p w:rsidR="007B3359" w:rsidRPr="007B3359" w:rsidRDefault="007B3359" w:rsidP="007B3359">
      <w:pPr>
        <w:numPr>
          <w:ilvl w:val="0"/>
          <w:numId w:val="7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представлением</w:t>
      </w:r>
    </w:p>
    <w:p w:rsidR="007B3359" w:rsidRPr="007B3359" w:rsidRDefault="007B3359" w:rsidP="007B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59" w:rsidRDefault="00BA0BF6" w:rsidP="00B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359" w:rsidRPr="00BA0BF6">
        <w:rPr>
          <w:rFonts w:ascii="Times New Roman" w:hAnsi="Times New Roman" w:cs="Times New Roman"/>
          <w:sz w:val="24"/>
          <w:szCs w:val="24"/>
        </w:rPr>
        <w:t>Простейший психический процесс, состоящий в отражении отдельных свой</w:t>
      </w:r>
      <w:proofErr w:type="gramStart"/>
      <w:r w:rsidR="007B3359" w:rsidRPr="00BA0BF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7B3359" w:rsidRPr="00BA0BF6">
        <w:rPr>
          <w:rFonts w:ascii="Times New Roman" w:hAnsi="Times New Roman" w:cs="Times New Roman"/>
          <w:sz w:val="24"/>
          <w:szCs w:val="24"/>
        </w:rPr>
        <w:t>едметов и явлений материального мира называется ______________.</w:t>
      </w:r>
    </w:p>
    <w:p w:rsidR="00BA0BF6" w:rsidRPr="00BA0BF6" w:rsidRDefault="00BA0BF6" w:rsidP="00B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Default="00BA0BF6" w:rsidP="00B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6.1."/>
      <w:r w:rsidRPr="00BA0BF6">
        <w:rPr>
          <w:rStyle w:val="-"/>
          <w:rFonts w:ascii="Times New Roman" w:eastAsiaTheme="majorEastAsia" w:hAnsi="Times New Roman" w:cs="Times New Roman"/>
          <w:b/>
          <w:sz w:val="24"/>
          <w:szCs w:val="24"/>
        </w:rPr>
        <w:t>125.</w:t>
      </w:r>
      <w:r>
        <w:rPr>
          <w:rStyle w:val="-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B3359" w:rsidRPr="00BA0BF6">
        <w:rPr>
          <w:rStyle w:val="-"/>
          <w:rFonts w:ascii="Times New Roman" w:eastAsiaTheme="majorEastAsia" w:hAnsi="Times New Roman" w:cs="Times New Roman"/>
          <w:sz w:val="24"/>
          <w:szCs w:val="24"/>
        </w:rPr>
        <w:t>_____________</w:t>
      </w:r>
      <w:r w:rsidR="007B3359" w:rsidRPr="00BA0BF6">
        <w:rPr>
          <w:rFonts w:ascii="Times New Roman" w:hAnsi="Times New Roman" w:cs="Times New Roman"/>
          <w:sz w:val="24"/>
          <w:szCs w:val="24"/>
        </w:rPr>
        <w:t xml:space="preserve"> - это такие индивидуально-психологические осо</w:t>
      </w:r>
      <w:r w:rsidR="007B3359" w:rsidRPr="00BA0BF6">
        <w:rPr>
          <w:rFonts w:ascii="Times New Roman" w:hAnsi="Times New Roman" w:cs="Times New Roman"/>
          <w:sz w:val="24"/>
          <w:szCs w:val="24"/>
        </w:rPr>
        <w:softHyphen/>
        <w:t>бенности личности, которые служат необходимым условием высо</w:t>
      </w:r>
      <w:r w:rsidR="007B3359" w:rsidRPr="00BA0BF6">
        <w:rPr>
          <w:rFonts w:ascii="Times New Roman" w:hAnsi="Times New Roman" w:cs="Times New Roman"/>
          <w:sz w:val="24"/>
          <w:szCs w:val="24"/>
        </w:rPr>
        <w:softHyphen/>
        <w:t>кокачественного выполнения конкретного вида деятельности.</w:t>
      </w:r>
      <w:bookmarkEnd w:id="0"/>
    </w:p>
    <w:p w:rsidR="007B3359" w:rsidRPr="00BA0BF6" w:rsidRDefault="00BA0BF6" w:rsidP="00BA0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126.</w:t>
      </w:r>
      <w:r w:rsidR="007B3359" w:rsidRPr="00BA0BF6">
        <w:rPr>
          <w:rFonts w:ascii="Times New Roman" w:hAnsi="Times New Roman" w:cs="Times New Roman"/>
          <w:sz w:val="24"/>
          <w:szCs w:val="24"/>
        </w:rPr>
        <w:t>___________ - психический процесс, отвечающий за формирование целостного образа объекта при его непосредственном воздействии на анализаторы.</w:t>
      </w:r>
    </w:p>
    <w:p w:rsidR="007B3359" w:rsidRPr="00BA0BF6" w:rsidRDefault="00BA0BF6" w:rsidP="00BA0BF6">
      <w:pPr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359" w:rsidRPr="00BA0BF6">
        <w:rPr>
          <w:rFonts w:ascii="Times New Roman" w:hAnsi="Times New Roman" w:cs="Times New Roman"/>
          <w:sz w:val="24"/>
          <w:szCs w:val="24"/>
        </w:rPr>
        <w:t xml:space="preserve">Природными предпосылками способностей являются ___________________. </w:t>
      </w:r>
    </w:p>
    <w:p w:rsidR="007B3359" w:rsidRPr="00BA0BF6" w:rsidRDefault="00BA0BF6" w:rsidP="00BA0BF6">
      <w:pPr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128.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359" w:rsidRPr="00BA0BF6">
        <w:rPr>
          <w:rFonts w:ascii="Times New Roman" w:hAnsi="Times New Roman" w:cs="Times New Roman"/>
          <w:sz w:val="24"/>
          <w:szCs w:val="24"/>
        </w:rPr>
        <w:t>Возникновение под влиянием раздражения одного анализатора ощущения, характерного для другого анализатора, называется _____________________________.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29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 Установите соответствие между акцентуациями характера и их характеристиками.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127"/>
        <w:gridCol w:w="708"/>
        <w:gridCol w:w="6061"/>
      </w:tblGrid>
      <w:tr w:rsidR="007B3359" w:rsidRPr="007B3359" w:rsidTr="00A43309">
        <w:tc>
          <w:tcPr>
            <w:tcW w:w="56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Гипертимная</w:t>
            </w:r>
            <w:proofErr w:type="spellEnd"/>
          </w:p>
        </w:tc>
        <w:tc>
          <w:tcPr>
            <w:tcW w:w="708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061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Серьезны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, добросовестны, преданны в дружбе, не в меру пассивны, немногословны, склонны к пессимизму </w:t>
            </w:r>
          </w:p>
        </w:tc>
      </w:tr>
      <w:tr w:rsidR="007B3359" w:rsidRPr="007B3359" w:rsidTr="00A43309">
        <w:tc>
          <w:tcPr>
            <w:tcW w:w="56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Циклоидная </w:t>
            </w:r>
          </w:p>
        </w:tc>
        <w:tc>
          <w:tcPr>
            <w:tcW w:w="708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061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Артистичны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,  обходительны, неординарны в мышлении и поступках и вместе с тем эгоистичны, лицемерны, тщеславны</w:t>
            </w:r>
          </w:p>
        </w:tc>
      </w:tr>
      <w:tr w:rsidR="007B3359" w:rsidRPr="007B3359" w:rsidTr="00A43309">
        <w:tc>
          <w:tcPr>
            <w:tcW w:w="56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Дистимная</w:t>
            </w:r>
            <w:proofErr w:type="spellEnd"/>
          </w:p>
        </w:tc>
        <w:tc>
          <w:tcPr>
            <w:tcW w:w="708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061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приподнятое настроение, повышенная психическая активность с жаждой деятельности, словоохотливость, не чувствуют дистанцию в отношениях, особенно с теми, кто старше их </w:t>
            </w:r>
          </w:p>
        </w:tc>
      </w:tr>
      <w:tr w:rsidR="007B3359" w:rsidRPr="007B3359" w:rsidTr="00A43309">
        <w:tc>
          <w:tcPr>
            <w:tcW w:w="56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Астеническая</w:t>
            </w:r>
          </w:p>
        </w:tc>
        <w:tc>
          <w:tcPr>
            <w:tcW w:w="708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061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Быстрая утомляемость, раздражительность, склонность к депрессии, повышенная тревожность, постоянные 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сомнения, нерешительность </w:t>
            </w:r>
          </w:p>
        </w:tc>
      </w:tr>
      <w:tr w:rsidR="007B3359" w:rsidRPr="007B3359" w:rsidTr="00A43309">
        <w:tc>
          <w:tcPr>
            <w:tcW w:w="56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7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Демонстративная</w:t>
            </w:r>
          </w:p>
        </w:tc>
        <w:tc>
          <w:tcPr>
            <w:tcW w:w="708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61" w:type="dxa"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Характерно чередование фаз хорошего и плохого настроения с различными периодами </w:t>
            </w:r>
          </w:p>
        </w:tc>
      </w:tr>
    </w:tbl>
    <w:p w:rsidR="00BA0BF6" w:rsidRDefault="00BA0BF6" w:rsidP="007B3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130</w:t>
      </w:r>
      <w:r w:rsidR="007B3359" w:rsidRPr="00BA0BF6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понятиями и их характеристиками.</w:t>
      </w:r>
    </w:p>
    <w:p w:rsidR="007B3359" w:rsidRPr="007B3359" w:rsidRDefault="007B3359" w:rsidP="007B33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835"/>
        <w:gridCol w:w="567"/>
        <w:gridCol w:w="5494"/>
      </w:tblGrid>
      <w:tr w:rsidR="007B3359" w:rsidRPr="007B3359" w:rsidTr="00A43309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Отдельное живое существо, представитель биологического вида.</w:t>
            </w:r>
          </w:p>
        </w:tc>
      </w:tr>
      <w:tr w:rsidR="007B3359" w:rsidRPr="007B3359" w:rsidTr="00A43309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Человеческий индивид как субъект межличностных и социальных отношений и сознательной деятельности.</w:t>
            </w:r>
          </w:p>
        </w:tc>
      </w:tr>
      <w:tr w:rsidR="007B3359" w:rsidRPr="007B3359" w:rsidTr="00A4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Характеристика человека со стороны его биологических и социально значимых отличий от людей.</w:t>
            </w:r>
          </w:p>
        </w:tc>
      </w:tr>
      <w:tr w:rsidR="007B3359" w:rsidRPr="007B3359" w:rsidTr="00A433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Индивидуальность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Биосоциальное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существо, обладающее членораздельной речью, сознанием, высшими психическими функциями, способное создавать орудие, пользоваться ими в процессе общественного труда.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классификациями и их содержанием.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Память по характеру психической активности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Произвольная и непроизвольная.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Память по характеру приобретения информации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Механическая, смысловая.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Память по характеру целей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Двигательная, эмоциональная, образная, словесно – логическая.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Память по способу запоминания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Генетическая, прижизненная.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Соотнесите предмет исследования с названием психологического направления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Когнитивная психология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Поведение человека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Бихевиоризм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Личность как интегративная характеристика психики личности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Гештальтпсихология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Целостность каждого психического акта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названий между и понятием и определением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метод познания, с помощью которого в контролируемых и неконтролируемых условиях, исследуются психологические явления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Экперимент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метод, предполагающий ответы испытуемых на задаваемые исследователями вопросы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метод психологического обследования, применяя который можно получить точную количественную и качественную характеристику изучаемого явления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непосредственное, целенаправленное восприятие психических явлений и их</w:t>
            </w:r>
          </w:p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34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Укажите порядок развития 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операционального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интеллекта у детей с точки зрения Ж.Пиаже.</w:t>
      </w:r>
    </w:p>
    <w:p w:rsidR="007B3359" w:rsidRPr="007B3359" w:rsidRDefault="007B3359" w:rsidP="007B3359">
      <w:pPr>
        <w:numPr>
          <w:ilvl w:val="0"/>
          <w:numId w:val="9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Конкретные операции с предметами </w:t>
      </w:r>
    </w:p>
    <w:p w:rsidR="007B3359" w:rsidRPr="007B3359" w:rsidRDefault="007B3359" w:rsidP="007B3359">
      <w:pPr>
        <w:numPr>
          <w:ilvl w:val="0"/>
          <w:numId w:val="9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Операциональное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мышление</w:t>
      </w:r>
    </w:p>
    <w:p w:rsidR="007B3359" w:rsidRPr="007B3359" w:rsidRDefault="007B3359" w:rsidP="007B3359">
      <w:pPr>
        <w:numPr>
          <w:ilvl w:val="0"/>
          <w:numId w:val="9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Формальные операции</w:t>
      </w:r>
    </w:p>
    <w:p w:rsidR="007B3359" w:rsidRPr="007B3359" w:rsidRDefault="007B3359" w:rsidP="007B3359">
      <w:pPr>
        <w:numPr>
          <w:ilvl w:val="0"/>
          <w:numId w:val="9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Сенсомоторный интеллект</w:t>
      </w:r>
    </w:p>
    <w:p w:rsidR="007B3359" w:rsidRPr="007B3359" w:rsidRDefault="007B3359" w:rsidP="007B3359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Расположите по порядку стадии развития психики согласно концепции Леонтьева - Фабри.</w:t>
      </w:r>
    </w:p>
    <w:p w:rsidR="007B3359" w:rsidRPr="007B3359" w:rsidRDefault="007B3359" w:rsidP="007B3359">
      <w:pPr>
        <w:numPr>
          <w:ilvl w:val="0"/>
          <w:numId w:val="9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Стадия интеллекта</w:t>
      </w:r>
    </w:p>
    <w:p w:rsidR="007B3359" w:rsidRPr="007B3359" w:rsidRDefault="007B3359" w:rsidP="007B3359">
      <w:pPr>
        <w:numPr>
          <w:ilvl w:val="0"/>
          <w:numId w:val="9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Стадия сенсорной психики</w:t>
      </w:r>
    </w:p>
    <w:p w:rsidR="007B3359" w:rsidRPr="007B3359" w:rsidRDefault="007B3359" w:rsidP="007B3359">
      <w:pPr>
        <w:numPr>
          <w:ilvl w:val="0"/>
          <w:numId w:val="9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Стадия 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перцептивной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психики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Определите порядок появления видов мышления в онтогенезе.</w:t>
      </w:r>
    </w:p>
    <w:p w:rsidR="007B3359" w:rsidRPr="007B3359" w:rsidRDefault="007B3359" w:rsidP="007B3359">
      <w:pPr>
        <w:numPr>
          <w:ilvl w:val="0"/>
          <w:numId w:val="6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Наглядно – образное мышление</w:t>
      </w:r>
    </w:p>
    <w:p w:rsidR="007B3359" w:rsidRPr="007B3359" w:rsidRDefault="007B3359" w:rsidP="007B3359">
      <w:pPr>
        <w:numPr>
          <w:ilvl w:val="0"/>
          <w:numId w:val="6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Наглядно – действенное мышление</w:t>
      </w:r>
    </w:p>
    <w:p w:rsidR="007B3359" w:rsidRPr="007B3359" w:rsidRDefault="007B3359" w:rsidP="007B3359">
      <w:pPr>
        <w:numPr>
          <w:ilvl w:val="0"/>
          <w:numId w:val="64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Словесно – логическое мышление</w:t>
      </w:r>
    </w:p>
    <w:p w:rsidR="007B3359" w:rsidRPr="007B3359" w:rsidRDefault="007B3359" w:rsidP="007B3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Определить иерархию потребностей по А.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359" w:rsidRPr="007B3359" w:rsidRDefault="007B3359" w:rsidP="007B33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numPr>
          <w:ilvl w:val="0"/>
          <w:numId w:val="6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потребность в уважении </w:t>
      </w:r>
    </w:p>
    <w:p w:rsidR="007B3359" w:rsidRPr="007B3359" w:rsidRDefault="007B3359" w:rsidP="007B3359">
      <w:pPr>
        <w:numPr>
          <w:ilvl w:val="0"/>
          <w:numId w:val="6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физиологические потребности </w:t>
      </w:r>
    </w:p>
    <w:p w:rsidR="007B3359" w:rsidRPr="007B3359" w:rsidRDefault="007B3359" w:rsidP="007B3359">
      <w:pPr>
        <w:numPr>
          <w:ilvl w:val="0"/>
          <w:numId w:val="6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потребность в самореализации </w:t>
      </w:r>
    </w:p>
    <w:p w:rsidR="007B3359" w:rsidRPr="007B3359" w:rsidRDefault="007B3359" w:rsidP="007B3359">
      <w:pPr>
        <w:numPr>
          <w:ilvl w:val="0"/>
          <w:numId w:val="6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социальные потребности </w:t>
      </w:r>
    </w:p>
    <w:p w:rsidR="007B3359" w:rsidRPr="007B3359" w:rsidRDefault="007B3359" w:rsidP="007B3359">
      <w:pPr>
        <w:numPr>
          <w:ilvl w:val="0"/>
          <w:numId w:val="67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потребности в безопасности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Расположите в правильной последовательности этапы становления психологии как науки: </w:t>
      </w:r>
    </w:p>
    <w:p w:rsidR="007B3359" w:rsidRPr="007B3359" w:rsidRDefault="007B3359" w:rsidP="007B3359">
      <w:pPr>
        <w:numPr>
          <w:ilvl w:val="0"/>
          <w:numId w:val="6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психология как наука о сознании. </w:t>
      </w:r>
    </w:p>
    <w:p w:rsidR="007B3359" w:rsidRPr="007B3359" w:rsidRDefault="007B3359" w:rsidP="007B3359">
      <w:pPr>
        <w:numPr>
          <w:ilvl w:val="0"/>
          <w:numId w:val="68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психология как наука, изучающая факты, закономерности и механизмы психики; </w:t>
      </w:r>
    </w:p>
    <w:p w:rsidR="007B3359" w:rsidRPr="007B3359" w:rsidRDefault="007B3359" w:rsidP="007B3359">
      <w:pPr>
        <w:numPr>
          <w:ilvl w:val="0"/>
          <w:numId w:val="68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психология как наука о душе; </w:t>
      </w:r>
    </w:p>
    <w:p w:rsidR="007B3359" w:rsidRPr="007B3359" w:rsidRDefault="007B3359" w:rsidP="007B3359">
      <w:pPr>
        <w:numPr>
          <w:ilvl w:val="0"/>
          <w:numId w:val="68"/>
        </w:numPr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психология как наука о поведении;</w:t>
      </w:r>
    </w:p>
    <w:p w:rsidR="007B3359" w:rsidRPr="00243A61" w:rsidRDefault="007B3359" w:rsidP="00243A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39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Выделите потребности ребенка трех лет:</w:t>
      </w:r>
    </w:p>
    <w:p w:rsidR="007B3359" w:rsidRPr="007B3359" w:rsidRDefault="007B3359" w:rsidP="007B3359">
      <w:pPr>
        <w:numPr>
          <w:ilvl w:val="0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Потребности в общении, игре, свободе</w:t>
      </w:r>
    </w:p>
    <w:p w:rsidR="007B3359" w:rsidRPr="007B3359" w:rsidRDefault="007B3359" w:rsidP="007B3359">
      <w:pPr>
        <w:numPr>
          <w:ilvl w:val="0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Потребности в общении, уважении и признании </w:t>
      </w:r>
    </w:p>
    <w:p w:rsidR="007B3359" w:rsidRPr="007B3359" w:rsidRDefault="007B3359" w:rsidP="007B3359">
      <w:pPr>
        <w:numPr>
          <w:ilvl w:val="0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Потребности в уважении и независимости</w:t>
      </w:r>
    </w:p>
    <w:p w:rsidR="007B3359" w:rsidRPr="007B3359" w:rsidRDefault="007B3359" w:rsidP="007B3359">
      <w:pPr>
        <w:numPr>
          <w:ilvl w:val="0"/>
          <w:numId w:val="7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Потребности в игре и уважении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Возрастное новообразование – это:</w:t>
      </w:r>
    </w:p>
    <w:p w:rsidR="007B3359" w:rsidRPr="007B3359" w:rsidRDefault="007B3359" w:rsidP="007B3359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Психические и социальные изменения, которые возникают на данной возрастной ступени и определяют весь ход его развития в данный период </w:t>
      </w:r>
    </w:p>
    <w:p w:rsidR="007B3359" w:rsidRPr="007B3359" w:rsidRDefault="007B3359" w:rsidP="007B3359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Противоречие между образом жизни ребенка и его возможностями</w:t>
      </w:r>
    </w:p>
    <w:p w:rsidR="007B3359" w:rsidRPr="007B3359" w:rsidRDefault="007B3359" w:rsidP="007B3359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Восприимчивость к внешним воздействиям</w:t>
      </w:r>
    </w:p>
    <w:p w:rsidR="007B3359" w:rsidRDefault="007B3359" w:rsidP="007B3359">
      <w:pPr>
        <w:numPr>
          <w:ilvl w:val="0"/>
          <w:numId w:val="7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</w:p>
    <w:p w:rsidR="00BA0BF6" w:rsidRPr="00BA0BF6" w:rsidRDefault="00BA0BF6" w:rsidP="00BA0BF6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Движущими силами психического развития являются:</w:t>
      </w:r>
    </w:p>
    <w:p w:rsidR="007B3359" w:rsidRPr="007B3359" w:rsidRDefault="007B3359" w:rsidP="007B3359">
      <w:pPr>
        <w:numPr>
          <w:ilvl w:val="0"/>
          <w:numId w:val="7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Интересы личности</w:t>
      </w:r>
    </w:p>
    <w:p w:rsidR="007B3359" w:rsidRPr="007B3359" w:rsidRDefault="007B3359" w:rsidP="007B3359">
      <w:pPr>
        <w:numPr>
          <w:ilvl w:val="0"/>
          <w:numId w:val="7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Задатки и способности</w:t>
      </w:r>
    </w:p>
    <w:p w:rsidR="007B3359" w:rsidRPr="007B3359" w:rsidRDefault="007B3359" w:rsidP="007B3359">
      <w:pPr>
        <w:numPr>
          <w:ilvl w:val="0"/>
          <w:numId w:val="7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Морфологические особенности человека</w:t>
      </w:r>
    </w:p>
    <w:p w:rsidR="00BA0BF6" w:rsidRDefault="007B3359" w:rsidP="007B3359">
      <w:pPr>
        <w:numPr>
          <w:ilvl w:val="0"/>
          <w:numId w:val="7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Противоречия мотивационно - 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сферы и уровня притязаний личности </w:t>
      </w:r>
    </w:p>
    <w:p w:rsidR="00BA0BF6" w:rsidRDefault="00BA0BF6" w:rsidP="00BA0B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BA0BF6" w:rsidRDefault="00BA0BF6" w:rsidP="00BA0BF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</w:t>
      </w:r>
      <w:r w:rsidR="007B3359" w:rsidRPr="00BA0BF6">
        <w:rPr>
          <w:rFonts w:ascii="Times New Roman" w:hAnsi="Times New Roman" w:cs="Times New Roman"/>
          <w:b/>
          <w:sz w:val="24"/>
          <w:szCs w:val="24"/>
        </w:rPr>
        <w:t>4</w:t>
      </w:r>
      <w:r w:rsidRPr="00BA0BF6">
        <w:rPr>
          <w:rFonts w:ascii="Times New Roman" w:hAnsi="Times New Roman" w:cs="Times New Roman"/>
          <w:b/>
          <w:sz w:val="24"/>
          <w:szCs w:val="24"/>
        </w:rPr>
        <w:t>2</w:t>
      </w:r>
      <w:r w:rsidR="007B3359" w:rsidRPr="00BA0BF6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BA0BF6">
        <w:rPr>
          <w:rFonts w:ascii="Times New Roman" w:hAnsi="Times New Roman" w:cs="Times New Roman"/>
          <w:sz w:val="24"/>
          <w:szCs w:val="24"/>
        </w:rPr>
        <w:t xml:space="preserve"> Каким возрастом является период с момента зачатия и до конца жизни?</w:t>
      </w:r>
    </w:p>
    <w:p w:rsidR="007B3359" w:rsidRPr="007B3359" w:rsidRDefault="007B3359" w:rsidP="007B3359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биологический</w:t>
      </w:r>
    </w:p>
    <w:p w:rsidR="007B3359" w:rsidRPr="007B3359" w:rsidRDefault="007B3359" w:rsidP="007B3359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хронологический </w:t>
      </w:r>
    </w:p>
    <w:p w:rsidR="007B3359" w:rsidRPr="007B3359" w:rsidRDefault="007B3359" w:rsidP="007B3359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</w:p>
    <w:p w:rsidR="007B3359" w:rsidRPr="007B3359" w:rsidRDefault="007B3359" w:rsidP="007B3359">
      <w:pPr>
        <w:numPr>
          <w:ilvl w:val="0"/>
          <w:numId w:val="7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социальный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Возрастные особенности – это </w:t>
      </w:r>
    </w:p>
    <w:p w:rsidR="007B3359" w:rsidRPr="007B3359" w:rsidRDefault="007B3359" w:rsidP="007B3359">
      <w:pPr>
        <w:numPr>
          <w:ilvl w:val="0"/>
          <w:numId w:val="7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характерные для определенного периода анатомо-физиологические и психические качества </w:t>
      </w:r>
    </w:p>
    <w:p w:rsidR="007B3359" w:rsidRPr="007B3359" w:rsidRDefault="007B3359" w:rsidP="007B3359">
      <w:pPr>
        <w:numPr>
          <w:ilvl w:val="0"/>
          <w:numId w:val="7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особенности умственного развития ребенка </w:t>
      </w:r>
    </w:p>
    <w:p w:rsidR="007B3359" w:rsidRPr="007B3359" w:rsidRDefault="007B3359" w:rsidP="007B3359">
      <w:pPr>
        <w:numPr>
          <w:ilvl w:val="0"/>
          <w:numId w:val="7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удовлетворение всех физиологических потребностей </w:t>
      </w:r>
    </w:p>
    <w:p w:rsidR="007B3359" w:rsidRPr="007B3359" w:rsidRDefault="007B3359" w:rsidP="007B3359">
      <w:pPr>
        <w:numPr>
          <w:ilvl w:val="0"/>
          <w:numId w:val="7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анатомо-физиологические особенности нервной системы, служащие базой для формирования тех или иных способностей.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B3359" w:rsidRPr="007B3359" w:rsidRDefault="007B3359" w:rsidP="007B335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44</w:t>
      </w:r>
      <w:r w:rsidRPr="007B3359">
        <w:rPr>
          <w:rFonts w:ascii="Times New Roman" w:hAnsi="Times New Roman" w:cs="Times New Roman"/>
          <w:sz w:val="24"/>
          <w:szCs w:val="24"/>
        </w:rPr>
        <w:t>._______________ - период в жизни человека, создающий наиболее благоприятные условия для формирования у него определенных психологический свойств и видов поведения.</w:t>
      </w:r>
      <w:proofErr w:type="gramEnd"/>
    </w:p>
    <w:p w:rsidR="007B3359" w:rsidRPr="007B3359" w:rsidRDefault="00BA0BF6" w:rsidP="007B3359">
      <w:pPr>
        <w:pStyle w:val="a3"/>
        <w:spacing w:before="0" w:beforeAutospacing="0" w:after="0" w:afterAutospacing="0" w:line="276" w:lineRule="auto"/>
        <w:jc w:val="both"/>
        <w:rPr>
          <w:b/>
        </w:rPr>
      </w:pPr>
      <w:r>
        <w:rPr>
          <w:b/>
          <w:bCs/>
        </w:rPr>
        <w:t>145</w:t>
      </w:r>
      <w:r w:rsidR="007B3359" w:rsidRPr="007B3359">
        <w:rPr>
          <w:b/>
          <w:bCs/>
        </w:rPr>
        <w:t xml:space="preserve">. </w:t>
      </w:r>
      <w:r w:rsidR="007B3359" w:rsidRPr="007B3359">
        <w:rPr>
          <w:bCs/>
        </w:rPr>
        <w:t>________________</w:t>
      </w:r>
      <w:r w:rsidR="007B3359" w:rsidRPr="007B3359">
        <w:t xml:space="preserve"> – специфическая для каждого возраста, определенным образом организованная система отношений ребенка с окружающим миром.</w:t>
      </w:r>
    </w:p>
    <w:p w:rsidR="007B3359" w:rsidRPr="007B3359" w:rsidRDefault="007B3359" w:rsidP="007B3359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146</w:t>
      </w:r>
      <w:r w:rsidR="007B3359" w:rsidRPr="007B335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>____________  характеризуется тем, что в ней возникают и дифференцируются другие виды деятельности, перестраиваются основные психические процессы и происходят изменения психологических особенностей личности на данной стадии ее развития.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Наука о периоде расцвета всех жизненных сил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человека_____________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>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Д.Б.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считал, что ведущей деятельностью в подростковом возрасте является _________________________________.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49</w:t>
      </w:r>
      <w:r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3359">
        <w:rPr>
          <w:rFonts w:ascii="Times New Roman" w:hAnsi="Times New Roman" w:cs="Times New Roman"/>
          <w:sz w:val="24"/>
          <w:szCs w:val="24"/>
        </w:rPr>
        <w:t>Соотнесите автора возрастной периодизации с  основной идеей его периодизации.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П.П.Блонский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Периодизация с учетом полового созревания.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З.Фрейд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Периодизация по смене зубов.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Ж.Пиаже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Периодизация с учетом появления нового – возрастных новообразований.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Л.С.Выготский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Периодизация с учетом когнитивного (интеллектуального) развития.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Соотнесите названия законов психического развития по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Л.С.Выготскому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с их содержанием.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Закон неравномерности возрастного развития.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Развитие есть цепь качественных изменений. Ребенок не просто маленький взрослый, который меньше знает и меньше умеет, а существо, обладающее качественно отличной психикой.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Закон развития высших 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функций.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 они возникают как форма коллективного поведения, как форма 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сотрудничества с другими людьми и лишь </w:t>
            </w: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 последствии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внутренними индивидуальными функциями самого человека.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Закон метаморфозы в человеческом развитии.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Каждая сторона в психике ребенка имеет свой оптимальный период развития.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Установите соответствие между названием возрастного кризиса и его основной характеристикой.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Кризис 7 лет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с развитием самооценки, стремлением все делать самому. Причина кризиса  в столкновении потребностей «хочу» и «могу». Психологическое отделение от близкого взрослого.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Подростковый кризис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Всплеск самостоятельности и отсутствие условий ее удовлетворения – аффективные реакции. Кризис  характеризуется освоением речевого действия.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Кризис 3 лет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Кризис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. По мнению Л.И.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Божович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это период рождения социального «Я» ребенка. Ребенок начинает регулировать свое поведение правилами.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Кризис 1 года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Становление человека как субъекта собственного развития. Снижение продуктивности и способности к учебной деятельности. Негативизм – отталкивается от среды, враждебен, склонен к спорам. Одновременно испытывает внутренне беспокойство, недовольство, стремление к одиночеству, самоизоляции.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152</w:t>
      </w:r>
      <w:r w:rsidR="007B3359" w:rsidRPr="007B335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>Установите соответствие.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Социально-личностная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умение ставить цель, принимать решение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Интеллектуальная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умение ограничивать порывы, контролировать эмоции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Эмоциональная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принятие нового социального положения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наличие определенного кругозора, запаса конкретных знаний, понимание понятий</w:t>
            </w:r>
          </w:p>
        </w:tc>
      </w:tr>
    </w:tbl>
    <w:p w:rsidR="007B3359" w:rsidRPr="007B3359" w:rsidRDefault="007B3359" w:rsidP="007B3359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359" w:rsidRPr="007B3359" w:rsidRDefault="007B3359" w:rsidP="007B3359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3359" w:rsidRPr="007B3359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7B3359" w:rsidRPr="007B335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авторами и теориями: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Эпигенетическая теория развития личности.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Ж. Пиаже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Учение об интеллектуальном развитии ребенка.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Выготский</w:t>
            </w:r>
            <w:proofErr w:type="spellEnd"/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Теория развития высших психических функций.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Эриксон</w:t>
            </w:r>
            <w:proofErr w:type="spellEnd"/>
          </w:p>
        </w:tc>
      </w:tr>
    </w:tbl>
    <w:p w:rsidR="007B3359" w:rsidRPr="007B3359" w:rsidRDefault="007B3359" w:rsidP="007B3359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3359" w:rsidRPr="007B3359" w:rsidRDefault="007B3359" w:rsidP="007B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54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Определите последовательность развития ведущих видов деятельности в онтогенезе.</w:t>
      </w:r>
    </w:p>
    <w:p w:rsidR="007B3359" w:rsidRPr="007B3359" w:rsidRDefault="007B3359" w:rsidP="007B33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BA0BF6">
      <w:pPr>
        <w:numPr>
          <w:ilvl w:val="0"/>
          <w:numId w:val="76"/>
        </w:numPr>
        <w:ind w:left="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Предметная деятельность</w:t>
      </w:r>
    </w:p>
    <w:p w:rsidR="007B3359" w:rsidRPr="007B3359" w:rsidRDefault="007B3359" w:rsidP="00BA0BF6">
      <w:pPr>
        <w:numPr>
          <w:ilvl w:val="0"/>
          <w:numId w:val="76"/>
        </w:numPr>
        <w:ind w:left="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Игровая</w:t>
      </w:r>
    </w:p>
    <w:p w:rsidR="007B3359" w:rsidRPr="007B3359" w:rsidRDefault="007B3359" w:rsidP="00BA0BF6">
      <w:pPr>
        <w:numPr>
          <w:ilvl w:val="0"/>
          <w:numId w:val="76"/>
        </w:numPr>
        <w:ind w:left="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Учебная</w:t>
      </w:r>
    </w:p>
    <w:p w:rsidR="007B3359" w:rsidRPr="007B3359" w:rsidRDefault="007B3359" w:rsidP="00BA0BF6">
      <w:pPr>
        <w:numPr>
          <w:ilvl w:val="0"/>
          <w:numId w:val="76"/>
        </w:numPr>
        <w:ind w:left="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Эмоциональное общение 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7B3359" w:rsidRPr="007B3359" w:rsidRDefault="007B3359" w:rsidP="00BA0BF6">
      <w:pPr>
        <w:numPr>
          <w:ilvl w:val="0"/>
          <w:numId w:val="76"/>
        </w:numPr>
        <w:ind w:left="567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Интимно-личностное общение со сверстниками</w:t>
      </w:r>
    </w:p>
    <w:p w:rsidR="007B3359" w:rsidRPr="00BA0BF6" w:rsidRDefault="007B3359" w:rsidP="00BA0B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155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Слободчиков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предложил схему – «матрицу возраста», в  которой каждая ступень является относительно завершенным циклом психического развития. Расположите последовательно этапы, согласно периодизации психического развития В.И.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Слободчикова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>.</w:t>
      </w:r>
    </w:p>
    <w:p w:rsidR="007B3359" w:rsidRPr="007B3359" w:rsidRDefault="007B3359" w:rsidP="007B3359">
      <w:pPr>
        <w:pStyle w:val="a5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numPr>
          <w:ilvl w:val="0"/>
          <w:numId w:val="78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Одушевление</w:t>
      </w:r>
    </w:p>
    <w:p w:rsidR="007B3359" w:rsidRPr="007B3359" w:rsidRDefault="007B3359" w:rsidP="007B3359">
      <w:pPr>
        <w:numPr>
          <w:ilvl w:val="0"/>
          <w:numId w:val="78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Оживление</w:t>
      </w:r>
    </w:p>
    <w:p w:rsidR="007B3359" w:rsidRPr="007B3359" w:rsidRDefault="007B3359" w:rsidP="007B3359">
      <w:pPr>
        <w:numPr>
          <w:ilvl w:val="0"/>
          <w:numId w:val="78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Универсализация</w:t>
      </w:r>
    </w:p>
    <w:p w:rsidR="007B3359" w:rsidRPr="007B3359" w:rsidRDefault="007B3359" w:rsidP="007B3359">
      <w:pPr>
        <w:numPr>
          <w:ilvl w:val="0"/>
          <w:numId w:val="78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Персонализация</w:t>
      </w:r>
      <w:proofErr w:type="spellEnd"/>
    </w:p>
    <w:p w:rsidR="007B3359" w:rsidRDefault="007B3359" w:rsidP="00BA0BF6">
      <w:pPr>
        <w:numPr>
          <w:ilvl w:val="0"/>
          <w:numId w:val="78"/>
        </w:num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Индивидуализация</w:t>
      </w:r>
    </w:p>
    <w:p w:rsidR="00BA0BF6" w:rsidRPr="00BA0BF6" w:rsidRDefault="00BA0BF6" w:rsidP="00BA0BF6">
      <w:pPr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правильную последовательность возрастов.</w:t>
      </w:r>
    </w:p>
    <w:p w:rsidR="007B3359" w:rsidRPr="007B3359" w:rsidRDefault="007B3359" w:rsidP="007B3359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numPr>
          <w:ilvl w:val="0"/>
          <w:numId w:val="77"/>
        </w:numPr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Ранний возраст</w:t>
      </w:r>
    </w:p>
    <w:p w:rsidR="007B3359" w:rsidRPr="007B3359" w:rsidRDefault="007B3359" w:rsidP="007B3359">
      <w:pPr>
        <w:numPr>
          <w:ilvl w:val="0"/>
          <w:numId w:val="77"/>
        </w:numPr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Подростковый возраст</w:t>
      </w:r>
    </w:p>
    <w:p w:rsidR="007B3359" w:rsidRPr="007B3359" w:rsidRDefault="007B3359" w:rsidP="007B3359">
      <w:pPr>
        <w:numPr>
          <w:ilvl w:val="0"/>
          <w:numId w:val="77"/>
        </w:numPr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Младший школьный возраст</w:t>
      </w:r>
    </w:p>
    <w:p w:rsidR="007B3359" w:rsidRPr="007B3359" w:rsidRDefault="007B3359" w:rsidP="007B3359">
      <w:pPr>
        <w:numPr>
          <w:ilvl w:val="0"/>
          <w:numId w:val="77"/>
        </w:numPr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Дошкольный возраст</w:t>
      </w:r>
    </w:p>
    <w:p w:rsidR="007B3359" w:rsidRPr="007B3359" w:rsidRDefault="007B3359" w:rsidP="007B3359">
      <w:pPr>
        <w:numPr>
          <w:ilvl w:val="0"/>
          <w:numId w:val="77"/>
        </w:numPr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Младенчество 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157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нравственного развития дошкольников: </w:t>
      </w:r>
    </w:p>
    <w:p w:rsidR="007B3359" w:rsidRPr="007B3359" w:rsidRDefault="007B3359" w:rsidP="007B3359">
      <w:pPr>
        <w:pStyle w:val="a5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lastRenderedPageBreak/>
        <w:t xml:space="preserve">правильный поступок ребенка определяется усвоенными им нормами поведения; </w:t>
      </w:r>
    </w:p>
    <w:p w:rsidR="007B3359" w:rsidRPr="007B3359" w:rsidRDefault="007B3359" w:rsidP="007B3359">
      <w:pPr>
        <w:pStyle w:val="a5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ребенок сам начинает оценивать собственное поведение в соответствии со знаемыми нормами; </w:t>
      </w:r>
    </w:p>
    <w:p w:rsidR="007B3359" w:rsidRPr="00BA0BF6" w:rsidRDefault="007B3359" w:rsidP="007B3359">
      <w:pPr>
        <w:pStyle w:val="a5"/>
        <w:numPr>
          <w:ilvl w:val="0"/>
          <w:numId w:val="7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ребенок поступает согласно указаниям взрослых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Расположите в порядке их появления личностные новообразования (младший школьный возраст, подростковый возраст, юношеский возраст): </w:t>
      </w:r>
    </w:p>
    <w:p w:rsidR="007B3359" w:rsidRPr="007B3359" w:rsidRDefault="007B3359" w:rsidP="007B3359">
      <w:pPr>
        <w:pStyle w:val="a5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самоопределение; </w:t>
      </w:r>
    </w:p>
    <w:p w:rsidR="007B3359" w:rsidRPr="007B3359" w:rsidRDefault="007B3359" w:rsidP="007B3359">
      <w:pPr>
        <w:pStyle w:val="a5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чувство взрослости; </w:t>
      </w:r>
    </w:p>
    <w:p w:rsidR="007B3359" w:rsidRPr="007B3359" w:rsidRDefault="007B3359" w:rsidP="007B3359">
      <w:pPr>
        <w:pStyle w:val="a5"/>
        <w:numPr>
          <w:ilvl w:val="0"/>
          <w:numId w:val="8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произвольность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59</w:t>
      </w:r>
      <w:r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3359">
        <w:rPr>
          <w:rFonts w:ascii="Times New Roman" w:hAnsi="Times New Roman" w:cs="Times New Roman"/>
          <w:sz w:val="24"/>
          <w:szCs w:val="24"/>
        </w:rPr>
        <w:t>Сходство императива и манипуляции в межличностном общении состоит:</w:t>
      </w:r>
    </w:p>
    <w:p w:rsidR="007B3359" w:rsidRPr="007B3359" w:rsidRDefault="007B3359" w:rsidP="007B3359">
      <w:pPr>
        <w:pStyle w:val="a5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 скрытом принуждении партнера (сделать что-либо)</w:t>
      </w:r>
    </w:p>
    <w:p w:rsidR="007B3359" w:rsidRPr="007B3359" w:rsidRDefault="007B3359" w:rsidP="007B3359">
      <w:pPr>
        <w:pStyle w:val="a5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В открытом принуждении  партнера (сделать что-либо)</w:t>
      </w:r>
    </w:p>
    <w:p w:rsidR="007B3359" w:rsidRPr="00BA0BF6" w:rsidRDefault="007B3359" w:rsidP="007B3359">
      <w:pPr>
        <w:pStyle w:val="a5"/>
        <w:numPr>
          <w:ilvl w:val="0"/>
          <w:numId w:val="8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   принуждении партнера (сделать что-либо) 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160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. «Говорим мы голосом, беседуем всем телом», -   эта  фраза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Публиция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характеризует:</w:t>
      </w:r>
    </w:p>
    <w:p w:rsidR="007B3359" w:rsidRPr="007B3359" w:rsidRDefault="007B3359" w:rsidP="007B3359">
      <w:pPr>
        <w:pStyle w:val="a5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Интерактивную сторону общения</w:t>
      </w:r>
    </w:p>
    <w:p w:rsidR="007B3359" w:rsidRPr="007B3359" w:rsidRDefault="007B3359" w:rsidP="007B3359">
      <w:pPr>
        <w:pStyle w:val="a5"/>
        <w:numPr>
          <w:ilvl w:val="0"/>
          <w:numId w:val="8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Невербальную коммуникацию </w:t>
      </w:r>
    </w:p>
    <w:p w:rsidR="007B3359" w:rsidRPr="007B3359" w:rsidRDefault="007B3359" w:rsidP="007B3359">
      <w:pPr>
        <w:pStyle w:val="a5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Когнитивную доступность сообщения</w:t>
      </w:r>
    </w:p>
    <w:p w:rsidR="007B3359" w:rsidRPr="00BA0BF6" w:rsidRDefault="007B3359" w:rsidP="007B3359">
      <w:pPr>
        <w:pStyle w:val="a5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Экспрессивную функцию общения      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Аттракция – это:</w:t>
      </w:r>
    </w:p>
    <w:p w:rsidR="007B3359" w:rsidRPr="007B3359" w:rsidRDefault="007B3359" w:rsidP="007B3359">
      <w:pPr>
        <w:pStyle w:val="a5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Постижение эмоционального состояния другого человека, понимание его   эмоций, чувств</w:t>
      </w:r>
    </w:p>
    <w:p w:rsidR="007B3359" w:rsidRPr="007B3359" w:rsidRDefault="007B3359" w:rsidP="007B3359">
      <w:pPr>
        <w:pStyle w:val="a5"/>
        <w:numPr>
          <w:ilvl w:val="0"/>
          <w:numId w:val="8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Особая форма восприятия и познания другого человека, основанная на формировании по отношению к  нему устойчивого позитивного чувства </w:t>
      </w:r>
    </w:p>
    <w:p w:rsidR="007B3359" w:rsidRPr="007B3359" w:rsidRDefault="007B3359" w:rsidP="007B3359">
      <w:pPr>
        <w:pStyle w:val="a5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Приписывание причин поведению другого человека</w:t>
      </w:r>
    </w:p>
    <w:p w:rsidR="007B3359" w:rsidRPr="007B3359" w:rsidRDefault="007B3359" w:rsidP="007B3359">
      <w:pPr>
        <w:pStyle w:val="a5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Процесс и результат самовоспитания человека в социальном контексте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Если дистанция между общающимися составляет 0,51…1,2 м – это дистанция: </w:t>
      </w:r>
    </w:p>
    <w:p w:rsidR="007B3359" w:rsidRPr="007B3359" w:rsidRDefault="007B3359" w:rsidP="007B3359">
      <w:pPr>
        <w:pStyle w:val="a5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интимная </w:t>
      </w:r>
    </w:p>
    <w:p w:rsidR="007B3359" w:rsidRPr="007B3359" w:rsidRDefault="007B3359" w:rsidP="007B3359">
      <w:pPr>
        <w:pStyle w:val="a5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социальная </w:t>
      </w:r>
    </w:p>
    <w:p w:rsidR="007B3359" w:rsidRPr="007B3359" w:rsidRDefault="007B3359" w:rsidP="007B3359">
      <w:pPr>
        <w:pStyle w:val="a5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личная </w:t>
      </w:r>
    </w:p>
    <w:p w:rsidR="007B3359" w:rsidRPr="007B3359" w:rsidRDefault="007B3359" w:rsidP="007B3359">
      <w:pPr>
        <w:pStyle w:val="a5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публичная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Максимум напористости и максимум 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кооперативности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(выигрыш-выигрыш) – это: </w:t>
      </w:r>
    </w:p>
    <w:p w:rsidR="007B3359" w:rsidRPr="007B3359" w:rsidRDefault="007B3359" w:rsidP="007B3359">
      <w:pPr>
        <w:pStyle w:val="a5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противоборство </w:t>
      </w:r>
    </w:p>
    <w:p w:rsidR="007B3359" w:rsidRPr="007B3359" w:rsidRDefault="007B3359" w:rsidP="007B3359">
      <w:pPr>
        <w:pStyle w:val="a5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уступчивость </w:t>
      </w:r>
    </w:p>
    <w:p w:rsidR="007B3359" w:rsidRPr="007B3359" w:rsidRDefault="007B3359" w:rsidP="007B3359">
      <w:pPr>
        <w:pStyle w:val="a5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</w:p>
    <w:p w:rsidR="007B3359" w:rsidRPr="007B3359" w:rsidRDefault="007B3359" w:rsidP="007B3359">
      <w:pPr>
        <w:pStyle w:val="a5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компромисс</w:t>
      </w:r>
    </w:p>
    <w:p w:rsidR="007B3359" w:rsidRPr="007B3359" w:rsidRDefault="007B3359" w:rsidP="007B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61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64</w:t>
      </w:r>
      <w:r w:rsidRPr="007B3359">
        <w:rPr>
          <w:rFonts w:ascii="Times New Roman" w:hAnsi="Times New Roman" w:cs="Times New Roman"/>
          <w:sz w:val="24"/>
          <w:szCs w:val="24"/>
        </w:rPr>
        <w:t xml:space="preserve">.___________- механизм социальной перцепции, связанный с приписыванием 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причин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как своему поведению, так и поведению другого человека.</w:t>
      </w:r>
    </w:p>
    <w:p w:rsidR="007B3359" w:rsidRPr="007B3359" w:rsidRDefault="00BA0BF6" w:rsidP="007B3359">
      <w:pPr>
        <w:tabs>
          <w:tab w:val="left" w:pos="13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165</w:t>
      </w:r>
      <w:r w:rsidR="007B3359" w:rsidRPr="00243A61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Для стратегии ___________ характерно отсутствие как стремления к удовлетворению интересов другого человека, так и тенденции к достижению собственных целей.</w:t>
      </w:r>
    </w:p>
    <w:p w:rsidR="007B3359" w:rsidRPr="007B3359" w:rsidRDefault="00BA0BF6" w:rsidP="007B3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166</w:t>
      </w:r>
      <w:r w:rsidR="007B3359" w:rsidRPr="00243A61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>_____________ коммуникация - это словесная форма общения, способ передачи информации с помощью языка.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</w:t>
      </w:r>
      <w:r w:rsidR="007B3359" w:rsidRPr="00243A61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Вид психологического воздействия, используемый для достижения одностороннего порядка, это ________________ стиль.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168</w:t>
      </w:r>
      <w:r w:rsidR="007B3359" w:rsidRPr="00243A61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Психическое заражение – это передача ______________ состояния человеку или ______________.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69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Установите  название и характеристику стилей межличностного взаимодействия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Диалогический стиль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Неравноправие в отношениях, власть одного над другим.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Манипулятивный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Неравноправие в ущерб себе.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Авторитарный стиль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Отсутствие собственной позиции, присоединение к мнению партнера или группы.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Конформный стиль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Неравноправие в отношениях, власть одного над другим, это осуществляется скрытно.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Альтруистический стиль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Полное равноправие, обоюдная свобода, доверие, уважение.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Индифферентный стиль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Прагматическая позиция.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170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Соотнесите названия механизмов межличностного восприятия и их характеристики.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Способность и умение человека отойти от своей позиции и взглянуть на партнера и на ситуацию взаимодействия как бы со стороны, глазами стороннего наблюдателя.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Децентрация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Осмысление индивидом того, как он воспринимается партнером по общению.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Социальная рефлексия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Особая форма восприятия и познания другого человека, основанная на формировании по отношению к  нему устойчивого позитивного чувства.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Аттракция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Постижение эмоционального состояния, проникновение –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вчуствование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переживания другого человека.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B3359" w:rsidRPr="007B3359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="007B3359" w:rsidRPr="007B3359">
        <w:rPr>
          <w:rFonts w:ascii="Times New Roman" w:hAnsi="Times New Roman" w:cs="Times New Roman"/>
          <w:sz w:val="24"/>
          <w:szCs w:val="24"/>
        </w:rPr>
        <w:t>оотнесите</w:t>
      </w:r>
      <w:proofErr w:type="spellEnd"/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названия групповых эффектов и их характеристики.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фасилитация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Процесс, заключающийся в тенденции благоприятствовать в социальном восприятии членам собственной группы в противовес, а иногда и в ущерб членам другой.</w:t>
            </w:r>
          </w:p>
        </w:tc>
      </w:tr>
      <w:tr w:rsidR="007B3359" w:rsidRPr="007B3359" w:rsidTr="007B3359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ингибиция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Заключается в зависимости размера индивидуального вклада в общее дело от количества участников: чем больше людей участвует в совместной деятельности, тем меньше индивидуальный вклад каждого отдельного участника.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Рингельмана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Усиление доминантных реакций в присутствии других людей.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Эффект группового фаворитизма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Тормозящее, негативное влияние социальных факторов  или конкретного человека на мысли, чувства, активность человека или группы.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зонами общения и расстояния между партнерами: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Зона публичного общения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0,5м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Зона интимного общения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более 3 метров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Зона формального общения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1,5-3 м.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173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процессами и понятиями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восприятие друг друга партнерами по общению и установление взаимопонимания.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Перцептивная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людьми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людьми (согласование действий, распределение функций, оказание влияния на настроение, поведение собеседника)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BA0BF6">
        <w:rPr>
          <w:rFonts w:ascii="Times New Roman" w:hAnsi="Times New Roman" w:cs="Times New Roman"/>
          <w:b/>
          <w:sz w:val="24"/>
          <w:szCs w:val="24"/>
        </w:rPr>
        <w:t>174</w:t>
      </w:r>
      <w:r w:rsidR="007B3359" w:rsidRPr="00BA0BF6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названием стиля речи и его характеристикой: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Отвлеченная обобщенность, логичность изложения информации в виде суждений и умозаключений, веских аргументаций; безличные предложения, сложноподчиненные предложения. Использование специальной терминологии.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часто проявляется в устной форме, в диалоге, спонтанно. Эмоциональная окрашенность речи, субъективная оценка, просторечия, вопросы, побудительные и восклицательные предложения. Богатая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невербалика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Точность, компактность изложения, объективность информации, используются речевые клише и шаблоны.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Разговорно-бытовой стиль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Информативность сообщения, его документальная и фактическая точность, реальные жизненные явления и факты; их новизна. Использование приемов адресации, эмоциональность, юмор</w:t>
            </w:r>
          </w:p>
        </w:tc>
      </w:tr>
    </w:tbl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75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основных форм общения, которые проявляются </w:t>
      </w:r>
      <w:proofErr w:type="gramStart"/>
      <w:r w:rsidRPr="007B3359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B3359">
        <w:rPr>
          <w:rFonts w:ascii="Times New Roman" w:hAnsi="Times New Roman" w:cs="Times New Roman"/>
          <w:sz w:val="24"/>
          <w:szCs w:val="24"/>
        </w:rPr>
        <w:t xml:space="preserve"> 7 лет жизни ребенка (</w:t>
      </w: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М.И.Лисина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>).</w:t>
      </w:r>
    </w:p>
    <w:p w:rsidR="007B3359" w:rsidRPr="007B3359" w:rsidRDefault="007B3359" w:rsidP="007B3359">
      <w:pPr>
        <w:numPr>
          <w:ilvl w:val="0"/>
          <w:numId w:val="9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Внеситуативно</w:t>
      </w:r>
      <w:proofErr w:type="spellEnd"/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 – личностная форма </w:t>
      </w:r>
    </w:p>
    <w:p w:rsidR="007B3359" w:rsidRPr="007B3359" w:rsidRDefault="007B3359" w:rsidP="007B3359">
      <w:pPr>
        <w:numPr>
          <w:ilvl w:val="0"/>
          <w:numId w:val="9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Ситуативно</w:t>
      </w:r>
      <w:proofErr w:type="spellEnd"/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 – личностная форма </w:t>
      </w:r>
    </w:p>
    <w:p w:rsidR="007B3359" w:rsidRPr="007B3359" w:rsidRDefault="007B3359" w:rsidP="007B3359">
      <w:pPr>
        <w:numPr>
          <w:ilvl w:val="0"/>
          <w:numId w:val="9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Ситуативно</w:t>
      </w:r>
      <w:proofErr w:type="spellEnd"/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 – деловая форма</w:t>
      </w:r>
    </w:p>
    <w:p w:rsidR="007B3359" w:rsidRDefault="007B3359" w:rsidP="007B3359">
      <w:pPr>
        <w:numPr>
          <w:ilvl w:val="0"/>
          <w:numId w:val="9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eastAsia="Calibri" w:hAnsi="Times New Roman" w:cs="Times New Roman"/>
          <w:sz w:val="24"/>
          <w:szCs w:val="24"/>
        </w:rPr>
        <w:t>Внеситуативно</w:t>
      </w:r>
      <w:proofErr w:type="spellEnd"/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 – познавательная форма</w:t>
      </w:r>
    </w:p>
    <w:p w:rsidR="00BA0BF6" w:rsidRPr="00BA0BF6" w:rsidRDefault="00BA0BF6" w:rsidP="00BA0BF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59" w:rsidRPr="007B3359" w:rsidRDefault="00BA0BF6" w:rsidP="007B33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176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порядок фаз в действии (в структуре взаимодействия).</w:t>
      </w:r>
    </w:p>
    <w:p w:rsidR="007B3359" w:rsidRPr="007B3359" w:rsidRDefault="007B3359" w:rsidP="007B3359">
      <w:pPr>
        <w:numPr>
          <w:ilvl w:val="0"/>
          <w:numId w:val="10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Фаза завершения</w:t>
      </w:r>
    </w:p>
    <w:p w:rsidR="007B3359" w:rsidRPr="007B3359" w:rsidRDefault="007B3359" w:rsidP="007B3359">
      <w:pPr>
        <w:numPr>
          <w:ilvl w:val="0"/>
          <w:numId w:val="10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Фаза непосредственного действия</w:t>
      </w:r>
    </w:p>
    <w:p w:rsidR="007B3359" w:rsidRPr="007B3359" w:rsidRDefault="007B3359" w:rsidP="007B3359">
      <w:pPr>
        <w:numPr>
          <w:ilvl w:val="0"/>
          <w:numId w:val="10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Фаза возбуждения или импульс</w:t>
      </w:r>
    </w:p>
    <w:p w:rsidR="007B3359" w:rsidRPr="007B3359" w:rsidRDefault="007B3359" w:rsidP="007B3359">
      <w:pPr>
        <w:numPr>
          <w:ilvl w:val="0"/>
          <w:numId w:val="100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Фаза уточнения ситуации</w:t>
      </w:r>
    </w:p>
    <w:p w:rsidR="007B3359" w:rsidRPr="007B3359" w:rsidRDefault="007B3359" w:rsidP="007B33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pStyle w:val="a3"/>
        <w:spacing w:before="0" w:beforeAutospacing="0" w:after="0" w:afterAutospacing="0" w:line="276" w:lineRule="auto"/>
        <w:jc w:val="both"/>
      </w:pPr>
      <w:r>
        <w:rPr>
          <w:rFonts w:eastAsiaTheme="minorHAnsi"/>
          <w:b/>
          <w:lang w:eastAsia="en-US"/>
        </w:rPr>
        <w:t>177</w:t>
      </w:r>
      <w:r w:rsidR="007B3359" w:rsidRPr="007B3359">
        <w:rPr>
          <w:rFonts w:eastAsiaTheme="minorHAnsi"/>
          <w:b/>
          <w:lang w:eastAsia="en-US"/>
        </w:rPr>
        <w:t>.</w:t>
      </w:r>
      <w:r w:rsidR="007B3359" w:rsidRPr="007B3359">
        <w:rPr>
          <w:rFonts w:eastAsiaTheme="minorHAnsi"/>
          <w:lang w:eastAsia="en-US"/>
        </w:rPr>
        <w:t xml:space="preserve"> </w:t>
      </w:r>
      <w:r w:rsidR="007B3359" w:rsidRPr="007B3359">
        <w:t xml:space="preserve">Расположите  последовательно этапы развития конфликта. </w:t>
      </w:r>
    </w:p>
    <w:p w:rsidR="007B3359" w:rsidRPr="007B3359" w:rsidRDefault="007B3359" w:rsidP="007B3359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Развитие открытого конфликта</w:t>
      </w:r>
    </w:p>
    <w:p w:rsidR="007B3359" w:rsidRPr="007B3359" w:rsidRDefault="007B3359" w:rsidP="007B3359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 xml:space="preserve">Разрешение конфликта </w:t>
      </w:r>
    </w:p>
    <w:p w:rsidR="007B3359" w:rsidRPr="007B3359" w:rsidRDefault="007B3359" w:rsidP="007B3359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lastRenderedPageBreak/>
        <w:t>Осознание конфликтной ситуации хотя бы одним из участников социального взаимодействия и эмоциональное переживание им этого факта</w:t>
      </w:r>
    </w:p>
    <w:p w:rsidR="007B3359" w:rsidRPr="007B3359" w:rsidRDefault="007B3359" w:rsidP="007B3359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Начало открытого конфликтного взаимодействия</w:t>
      </w:r>
    </w:p>
    <w:p w:rsidR="007B3359" w:rsidRDefault="007B3359" w:rsidP="007B3359">
      <w:pPr>
        <w:numPr>
          <w:ilvl w:val="0"/>
          <w:numId w:val="86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359">
        <w:rPr>
          <w:rFonts w:ascii="Times New Roman" w:eastAsia="Calibri" w:hAnsi="Times New Roman" w:cs="Times New Roman"/>
          <w:sz w:val="24"/>
          <w:szCs w:val="24"/>
        </w:rPr>
        <w:t>Возникновение и развитие конфликтной ситуации</w:t>
      </w:r>
    </w:p>
    <w:p w:rsidR="00BA0BF6" w:rsidRPr="00BA0BF6" w:rsidRDefault="00BA0BF6" w:rsidP="00BA0BF6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178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в модели коммуникативного процесса </w:t>
      </w:r>
    </w:p>
    <w:p w:rsidR="007B3359" w:rsidRPr="007B3359" w:rsidRDefault="007B3359" w:rsidP="007B3359">
      <w:pPr>
        <w:pStyle w:val="a5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реципиент </w:t>
      </w:r>
    </w:p>
    <w:p w:rsidR="007B3359" w:rsidRPr="007B3359" w:rsidRDefault="007B3359" w:rsidP="007B3359">
      <w:pPr>
        <w:pStyle w:val="a5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канал связи </w:t>
      </w:r>
    </w:p>
    <w:p w:rsidR="007B3359" w:rsidRPr="007B3359" w:rsidRDefault="007B3359" w:rsidP="007B3359">
      <w:pPr>
        <w:pStyle w:val="a5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эффективность </w:t>
      </w:r>
    </w:p>
    <w:p w:rsidR="007B3359" w:rsidRPr="007B3359" w:rsidRDefault="007B3359" w:rsidP="007B3359">
      <w:pPr>
        <w:pStyle w:val="a5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коммуникатор </w:t>
      </w:r>
    </w:p>
    <w:p w:rsidR="007B3359" w:rsidRPr="007B3359" w:rsidRDefault="007B3359" w:rsidP="007B3359">
      <w:pPr>
        <w:pStyle w:val="a5"/>
        <w:numPr>
          <w:ilvl w:val="0"/>
          <w:numId w:val="8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сообщение</w:t>
      </w:r>
    </w:p>
    <w:p w:rsidR="007B3359" w:rsidRPr="007B3359" w:rsidRDefault="00BA0BF6" w:rsidP="007B33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179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последовательность в процессе слушания: </w:t>
      </w:r>
    </w:p>
    <w:p w:rsidR="007B3359" w:rsidRPr="007B3359" w:rsidRDefault="007B3359" w:rsidP="007B3359">
      <w:pPr>
        <w:pStyle w:val="a5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осмысление и трактовка </w:t>
      </w:r>
    </w:p>
    <w:p w:rsidR="007B3359" w:rsidRPr="007B3359" w:rsidRDefault="007B3359" w:rsidP="007B3359">
      <w:pPr>
        <w:pStyle w:val="a5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 xml:space="preserve">восприятие текста </w:t>
      </w:r>
    </w:p>
    <w:p w:rsidR="007B3359" w:rsidRPr="00BA0BF6" w:rsidRDefault="007B3359" w:rsidP="00BA0BF6">
      <w:pPr>
        <w:pStyle w:val="a5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оценка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7B3359">
        <w:rPr>
          <w:b/>
          <w:color w:val="000000"/>
        </w:rPr>
        <w:t>1</w:t>
      </w:r>
      <w:r w:rsidR="00BA0BF6">
        <w:rPr>
          <w:b/>
          <w:color w:val="000000"/>
        </w:rPr>
        <w:t>80</w:t>
      </w:r>
      <w:r w:rsidRPr="007B3359">
        <w:rPr>
          <w:b/>
          <w:color w:val="000000"/>
        </w:rPr>
        <w:t>.</w:t>
      </w:r>
      <w:r w:rsidRPr="007B3359">
        <w:t xml:space="preserve"> </w:t>
      </w:r>
      <w:r w:rsidRPr="007B3359">
        <w:rPr>
          <w:color w:val="000000"/>
        </w:rPr>
        <w:t>Какие функции выполняет печень? Выберите верные ответы.</w:t>
      </w:r>
    </w:p>
    <w:p w:rsidR="007B3359" w:rsidRPr="007B3359" w:rsidRDefault="007B3359" w:rsidP="007B3359">
      <w:pPr>
        <w:pStyle w:val="a8"/>
        <w:numPr>
          <w:ilvl w:val="0"/>
          <w:numId w:val="89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барьерная</w:t>
      </w:r>
    </w:p>
    <w:p w:rsidR="007B3359" w:rsidRPr="007B3359" w:rsidRDefault="007B3359" w:rsidP="007B3359">
      <w:pPr>
        <w:pStyle w:val="a8"/>
        <w:numPr>
          <w:ilvl w:val="0"/>
          <w:numId w:val="89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пищеварительная</w:t>
      </w:r>
    </w:p>
    <w:p w:rsidR="007B3359" w:rsidRPr="007B3359" w:rsidRDefault="007B3359" w:rsidP="007B3359">
      <w:pPr>
        <w:pStyle w:val="a8"/>
        <w:numPr>
          <w:ilvl w:val="0"/>
          <w:numId w:val="89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транспортная</w:t>
      </w:r>
    </w:p>
    <w:p w:rsidR="007B3359" w:rsidRPr="007B3359" w:rsidRDefault="007B3359" w:rsidP="007B3359">
      <w:pPr>
        <w:pStyle w:val="a8"/>
        <w:numPr>
          <w:ilvl w:val="0"/>
          <w:numId w:val="89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питательная</w:t>
      </w:r>
    </w:p>
    <w:p w:rsidR="007B3359" w:rsidRPr="007B3359" w:rsidRDefault="007B3359" w:rsidP="007B3359">
      <w:pPr>
        <w:pStyle w:val="a8"/>
        <w:numPr>
          <w:ilvl w:val="0"/>
          <w:numId w:val="89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синтезирующая</w:t>
      </w:r>
    </w:p>
    <w:p w:rsidR="007B3359" w:rsidRPr="007B3359" w:rsidRDefault="007B3359" w:rsidP="007B3359">
      <w:pPr>
        <w:pStyle w:val="a8"/>
        <w:numPr>
          <w:ilvl w:val="0"/>
          <w:numId w:val="89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опорная</w:t>
      </w:r>
    </w:p>
    <w:p w:rsidR="007B3359" w:rsidRPr="007B3359" w:rsidRDefault="007B3359" w:rsidP="007B335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7B3359" w:rsidRPr="007B3359" w:rsidRDefault="00BA0BF6" w:rsidP="007B33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181</w:t>
      </w:r>
      <w:r w:rsidR="007B3359" w:rsidRPr="007B335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3359" w:rsidRPr="007B3359">
        <w:rPr>
          <w:rFonts w:ascii="Times New Roman" w:hAnsi="Times New Roman" w:cs="Times New Roman"/>
          <w:sz w:val="24"/>
          <w:szCs w:val="24"/>
        </w:rPr>
        <w:t>Укажите верное топографическое расположение органов:</w:t>
      </w:r>
    </w:p>
    <w:p w:rsidR="007B3359" w:rsidRPr="007B3359" w:rsidRDefault="007B3359" w:rsidP="007B33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pStyle w:val="a8"/>
        <w:numPr>
          <w:ilvl w:val="0"/>
          <w:numId w:val="90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селезенка расположена в левой верхней части брюшной полости, позади желудка</w:t>
      </w:r>
    </w:p>
    <w:p w:rsidR="007B3359" w:rsidRPr="007B3359" w:rsidRDefault="007B3359" w:rsidP="007B3359">
      <w:pPr>
        <w:pStyle w:val="a8"/>
        <w:numPr>
          <w:ilvl w:val="0"/>
          <w:numId w:val="90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селезенка расположена в правой нижней части брюшной полости, под печенью</w:t>
      </w:r>
    </w:p>
    <w:p w:rsidR="007B3359" w:rsidRPr="007B3359" w:rsidRDefault="007B3359" w:rsidP="007B3359">
      <w:pPr>
        <w:pStyle w:val="a8"/>
        <w:numPr>
          <w:ilvl w:val="0"/>
          <w:numId w:val="90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селезенка расположена в правой верхней части брюшной полости под диафрагмой</w:t>
      </w:r>
    </w:p>
    <w:p w:rsidR="007B3359" w:rsidRPr="007B3359" w:rsidRDefault="007B3359" w:rsidP="007B3359">
      <w:pPr>
        <w:pStyle w:val="a8"/>
        <w:numPr>
          <w:ilvl w:val="0"/>
          <w:numId w:val="90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печень располагается в брюшной полости справа под желудком</w:t>
      </w:r>
    </w:p>
    <w:p w:rsidR="007B3359" w:rsidRPr="007B3359" w:rsidRDefault="007B3359" w:rsidP="007B3359">
      <w:pPr>
        <w:pStyle w:val="a8"/>
        <w:numPr>
          <w:ilvl w:val="0"/>
          <w:numId w:val="90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печень располагается в брюшной полости справа под диафрагмой</w:t>
      </w:r>
    </w:p>
    <w:p w:rsidR="007B3359" w:rsidRPr="007B3359" w:rsidRDefault="007B3359" w:rsidP="007B3359">
      <w:pPr>
        <w:pStyle w:val="a8"/>
        <w:numPr>
          <w:ilvl w:val="0"/>
          <w:numId w:val="90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печень располагается в брюшной полости слева под диафрагмой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/>
      </w:pPr>
    </w:p>
    <w:p w:rsidR="007B3359" w:rsidRPr="007B3359" w:rsidRDefault="00BA0BF6" w:rsidP="007B33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182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Основой забывания ранее приобретенных знаний является ______ торможение условных рефлексов</w:t>
      </w:r>
    </w:p>
    <w:p w:rsidR="007B3359" w:rsidRPr="007B3359" w:rsidRDefault="007B3359" w:rsidP="007B33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pStyle w:val="a8"/>
        <w:numPr>
          <w:ilvl w:val="0"/>
          <w:numId w:val="91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угасательное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3359" w:rsidRPr="007B3359" w:rsidRDefault="007B3359" w:rsidP="007B3359">
      <w:pPr>
        <w:pStyle w:val="a8"/>
        <w:numPr>
          <w:ilvl w:val="0"/>
          <w:numId w:val="91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запаздывательное</w:t>
      </w:r>
      <w:proofErr w:type="spellEnd"/>
    </w:p>
    <w:p w:rsidR="007B3359" w:rsidRPr="007B3359" w:rsidRDefault="007B3359" w:rsidP="007B3359">
      <w:pPr>
        <w:pStyle w:val="a8"/>
        <w:numPr>
          <w:ilvl w:val="0"/>
          <w:numId w:val="91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7B3359">
        <w:rPr>
          <w:rFonts w:ascii="Times New Roman" w:hAnsi="Times New Roman" w:cs="Times New Roman"/>
          <w:sz w:val="24"/>
          <w:szCs w:val="24"/>
        </w:rPr>
        <w:t>дифференцировочное</w:t>
      </w:r>
      <w:proofErr w:type="spellEnd"/>
      <w:r w:rsidRPr="007B33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359" w:rsidRPr="007B3359" w:rsidRDefault="007B3359" w:rsidP="007B3359">
      <w:pPr>
        <w:pStyle w:val="a8"/>
        <w:numPr>
          <w:ilvl w:val="0"/>
          <w:numId w:val="91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запредельное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3359" w:rsidRPr="007B3359" w:rsidRDefault="00BA0BF6" w:rsidP="007B33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A0BF6">
        <w:rPr>
          <w:b/>
          <w:color w:val="000000"/>
        </w:rPr>
        <w:t>183</w:t>
      </w:r>
      <w:r w:rsidR="007B3359" w:rsidRPr="00BA0BF6">
        <w:rPr>
          <w:b/>
          <w:color w:val="000000"/>
        </w:rPr>
        <w:t>.</w:t>
      </w:r>
      <w:r w:rsidR="007B3359" w:rsidRPr="007B3359">
        <w:rPr>
          <w:color w:val="000000"/>
        </w:rPr>
        <w:t xml:space="preserve"> Структура, обеспечивающая передачу возбуждающих или тормозных влияний между двумя возбудимыми клетками, называется __________.</w:t>
      </w:r>
    </w:p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3359" w:rsidRPr="007B3359" w:rsidRDefault="00BA0BF6" w:rsidP="007B3359">
      <w:pPr>
        <w:rPr>
          <w:rFonts w:ascii="Times New Roman" w:hAnsi="Times New Roman" w:cs="Times New Roman"/>
          <w:b/>
          <w:sz w:val="24"/>
          <w:szCs w:val="24"/>
        </w:rPr>
      </w:pPr>
      <w:r w:rsidRPr="00BA0BF6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184</w:t>
      </w:r>
      <w:r w:rsidR="007B3359" w:rsidRPr="00BA0BF6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B3359" w:rsidRPr="007B3359">
        <w:rPr>
          <w:rStyle w:val="a9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Кровь третьей группы можно переливать людям с __________________ группой крови.</w:t>
      </w:r>
    </w:p>
    <w:p w:rsidR="007B3359" w:rsidRPr="00243A61" w:rsidRDefault="00BA0BF6" w:rsidP="00243A61">
      <w:pPr>
        <w:pStyle w:val="a3"/>
        <w:shd w:val="clear" w:color="auto" w:fill="FFFFFF"/>
        <w:rPr>
          <w:color w:val="000000"/>
        </w:rPr>
      </w:pPr>
      <w:r w:rsidRPr="00BA0BF6">
        <w:rPr>
          <w:b/>
          <w:color w:val="000000"/>
        </w:rPr>
        <w:t>185</w:t>
      </w:r>
      <w:r w:rsidR="007B3359" w:rsidRPr="00BA0BF6">
        <w:rPr>
          <w:b/>
          <w:color w:val="000000"/>
        </w:rPr>
        <w:t>.</w:t>
      </w:r>
      <w:r w:rsidR="007B3359" w:rsidRPr="007B3359">
        <w:rPr>
          <w:color w:val="000000"/>
        </w:rPr>
        <w:t xml:space="preserve"> С</w:t>
      </w:r>
      <w:r w:rsidR="007B3359" w:rsidRPr="007B3359">
        <w:t xml:space="preserve">истола обоих желудочков – это ______ фаза сердечной деятельности. </w:t>
      </w:r>
    </w:p>
    <w:p w:rsidR="007B3359" w:rsidRPr="007B3359" w:rsidRDefault="007B3359" w:rsidP="007B3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A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BA0BF6" w:rsidRPr="00BA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86</w:t>
      </w:r>
      <w:r w:rsidRPr="00BA0B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  <w:r w:rsidRPr="007B33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Установите соответствие между отделом ЦНС  и его рефлекторной деятельностью:</w:t>
      </w:r>
    </w:p>
    <w:p w:rsidR="007B3359" w:rsidRPr="007B3359" w:rsidRDefault="007B3359" w:rsidP="007B33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продолговатый мозг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регуляция обмена веществ, сна, бодрствования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промежуточный мозг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рефлексы </w:t>
            </w:r>
            <w:proofErr w:type="gramStart"/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мигательный</w:t>
            </w:r>
            <w:proofErr w:type="gramEnd"/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чихания, кашля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средний мозг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рефлексы </w:t>
            </w:r>
            <w:proofErr w:type="gramStart"/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ахиллов</w:t>
            </w:r>
            <w:proofErr w:type="gramEnd"/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дефекации, мочеиспускания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спинной мозг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рефлексы ориентировочный, зрачковый</w:t>
            </w:r>
          </w:p>
        </w:tc>
      </w:tr>
    </w:tbl>
    <w:p w:rsidR="007B3359" w:rsidRPr="007B3359" w:rsidRDefault="007B3359" w:rsidP="007B3359">
      <w:pPr>
        <w:pStyle w:val="a3"/>
        <w:shd w:val="clear" w:color="auto" w:fill="FFFFFF" w:themeFill="background1"/>
        <w:spacing w:before="0" w:beforeAutospacing="0"/>
        <w:jc w:val="both"/>
        <w:rPr>
          <w:color w:val="000000"/>
        </w:rPr>
      </w:pPr>
    </w:p>
    <w:p w:rsidR="007B3359" w:rsidRPr="007B3359" w:rsidRDefault="00BA0BF6" w:rsidP="007B3359">
      <w:pPr>
        <w:pStyle w:val="a3"/>
        <w:shd w:val="clear" w:color="auto" w:fill="FFFFFF" w:themeFill="background1"/>
        <w:spacing w:before="0" w:beforeAutospacing="0"/>
        <w:jc w:val="both"/>
        <w:rPr>
          <w:color w:val="000000"/>
        </w:rPr>
      </w:pPr>
      <w:r>
        <w:rPr>
          <w:b/>
          <w:color w:val="000000"/>
        </w:rPr>
        <w:t>187</w:t>
      </w:r>
      <w:r w:rsidR="007B3359" w:rsidRPr="007B3359">
        <w:rPr>
          <w:b/>
          <w:color w:val="000000"/>
        </w:rPr>
        <w:t>.</w:t>
      </w:r>
      <w:r w:rsidR="007B3359" w:rsidRPr="007B3359">
        <w:rPr>
          <w:color w:val="000000"/>
        </w:rPr>
        <w:t xml:space="preserve"> Укажите соответствие  между названием осанки и его характеристикой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выпрямленная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кифоз грудного отдела увеличен, грудная клетка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уплощена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плечевой пояс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сдвинут кпереди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сутулая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физиологические изгибы слабо выражены, голова наклонена кпереди,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спина плоская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нормальная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различная длина конечностей, на разном уровне располагаются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надплечья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углы лопаток и ягодичные складки,</w:t>
            </w: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отмечается боковое отклонение позвоночника или его сегментов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сколиотическая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прямое положение головы и позвоночника, симметричное положение </w:t>
            </w:r>
            <w:proofErr w:type="spellStart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надплечий</w:t>
            </w:r>
            <w:proofErr w:type="spellEnd"/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углов обеих лопаток, ягодичных складок; правильные  физиологические изгибы позвоночника в сагиттальной плоскости</w:t>
            </w:r>
          </w:p>
        </w:tc>
      </w:tr>
    </w:tbl>
    <w:p w:rsidR="007B3359" w:rsidRPr="007B3359" w:rsidRDefault="007B3359" w:rsidP="007B335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B3359" w:rsidRPr="007B3359" w:rsidRDefault="007B3359" w:rsidP="007B3359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B3359" w:rsidRPr="007B3359" w:rsidRDefault="00BA0BF6" w:rsidP="007B3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A0BF6">
        <w:rPr>
          <w:rFonts w:ascii="Times New Roman" w:hAnsi="Times New Roman" w:cs="Times New Roman"/>
          <w:b/>
          <w:color w:val="000000"/>
          <w:sz w:val="24"/>
          <w:szCs w:val="24"/>
        </w:rPr>
        <w:t>188</w:t>
      </w:r>
      <w:r w:rsidR="007B3359" w:rsidRPr="00BA0BF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3359" w:rsidRPr="007B33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Установите соответствие между заболеванием   и его симптомами:</w:t>
      </w:r>
    </w:p>
    <w:p w:rsidR="007B3359" w:rsidRPr="007B3359" w:rsidRDefault="007B3359" w:rsidP="007B335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"/>
        <w:gridCol w:w="3819"/>
        <w:gridCol w:w="390"/>
        <w:gridCol w:w="4918"/>
      </w:tblGrid>
      <w:tr w:rsidR="007B3359" w:rsidRPr="007B3359" w:rsidTr="007B3359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дизентерия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Слабость, головная боль, потеря аппетита, повышение температуры, насморк и боль в горле, небольшие красные пятнышки, которые часа через два после появления превращаются в пузырьки, наполненные прозрачной жидкостью, на следующий день   </w:t>
            </w: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 его месте образуется корочка. </w:t>
            </w:r>
            <w:r w:rsidRPr="007B3359">
              <w:rPr>
                <w:rFonts w:ascii="Times New Roman" w:hAnsi="Times New Roman" w:cs="Times New Roman"/>
                <w:color w:val="17365D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скарлатина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температура, кашель, насморк, головная боль, конъюнктивит. Через два-три дня  появляется ярко-розовая сыпь с зернышко чечевицы; позже пятнышки, сливаясь друг с другом, образуют пятна. Обсыпание начинается с головы, за пару дней спускается к ногам.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характеризуется сыпью – сыпь бледно-розовая и мелкая, пятнышки редко сливаются между собой. Сыпь при краснухе начинается с лица и распространяется по всему телу за несколько часов; держится три дня. Температура обычно небольшая. Вирус краснухи поражает лимфатические узлы, и они увеличиваются. Протекает обычно легко.</w:t>
            </w:r>
          </w:p>
        </w:tc>
      </w:tr>
      <w:tr w:rsidR="007B3359" w:rsidRPr="007B3359" w:rsidTr="007B3359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ветряная оспа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59" w:rsidRPr="007B3359" w:rsidRDefault="007B3359" w:rsidP="007B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3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Начало острое – сильно болит горло, подскакивает температура; через несколько часов появляется сыпь. Первые пятнышки обычно возникают на груди, потом ими покрывается все тело; больше всего их на боках, локтевых и коленных сгибах. Характерный признак – ярко-малиновый язык.  </w:t>
            </w:r>
            <w:r w:rsidRPr="007B3359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7B3359" w:rsidRPr="007B3359" w:rsidRDefault="007B3359" w:rsidP="007B335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B3359" w:rsidRPr="007B3359" w:rsidRDefault="007B3359" w:rsidP="007B3359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3359">
        <w:rPr>
          <w:rFonts w:ascii="Times New Roman" w:hAnsi="Times New Roman" w:cs="Times New Roman"/>
          <w:b/>
          <w:sz w:val="24"/>
          <w:szCs w:val="24"/>
        </w:rPr>
        <w:t>1</w:t>
      </w:r>
      <w:r w:rsidR="00BA0BF6">
        <w:rPr>
          <w:rFonts w:ascii="Times New Roman" w:hAnsi="Times New Roman" w:cs="Times New Roman"/>
          <w:b/>
          <w:sz w:val="24"/>
          <w:szCs w:val="24"/>
        </w:rPr>
        <w:t>89</w:t>
      </w:r>
      <w:r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Pr="007B3359">
        <w:rPr>
          <w:rFonts w:ascii="Times New Roman" w:hAnsi="Times New Roman" w:cs="Times New Roman"/>
          <w:sz w:val="24"/>
          <w:szCs w:val="24"/>
        </w:rPr>
        <w:t xml:space="preserve"> </w:t>
      </w:r>
      <w:r w:rsidRPr="007B33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Укажите последовательность расположения отделов пищеварительного тракта:    </w:t>
      </w:r>
    </w:p>
    <w:p w:rsidR="007B3359" w:rsidRPr="007B3359" w:rsidRDefault="007B3359" w:rsidP="007B3359">
      <w:pPr>
        <w:pStyle w:val="a8"/>
        <w:numPr>
          <w:ilvl w:val="0"/>
          <w:numId w:val="92"/>
        </w:numPr>
        <w:spacing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пищевод</w:t>
      </w:r>
    </w:p>
    <w:p w:rsidR="007B3359" w:rsidRPr="007B3359" w:rsidRDefault="007B3359" w:rsidP="007B3359">
      <w:pPr>
        <w:pStyle w:val="a8"/>
        <w:numPr>
          <w:ilvl w:val="0"/>
          <w:numId w:val="92"/>
        </w:numPr>
        <w:spacing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толстый кишечник</w:t>
      </w:r>
    </w:p>
    <w:p w:rsidR="007B3359" w:rsidRPr="007B3359" w:rsidRDefault="007B3359" w:rsidP="007B3359">
      <w:pPr>
        <w:pStyle w:val="a8"/>
        <w:numPr>
          <w:ilvl w:val="0"/>
          <w:numId w:val="92"/>
        </w:numPr>
        <w:spacing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ротовая полость</w:t>
      </w:r>
    </w:p>
    <w:p w:rsidR="007B3359" w:rsidRPr="007B3359" w:rsidRDefault="007B3359" w:rsidP="007B3359">
      <w:pPr>
        <w:pStyle w:val="a8"/>
        <w:numPr>
          <w:ilvl w:val="0"/>
          <w:numId w:val="92"/>
        </w:numPr>
        <w:spacing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тонкий кишечник</w:t>
      </w:r>
    </w:p>
    <w:p w:rsidR="007B3359" w:rsidRPr="007B3359" w:rsidRDefault="007B3359" w:rsidP="007B3359">
      <w:pPr>
        <w:pStyle w:val="a8"/>
        <w:numPr>
          <w:ilvl w:val="0"/>
          <w:numId w:val="92"/>
        </w:numPr>
        <w:spacing w:line="276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глотка</w:t>
      </w:r>
    </w:p>
    <w:p w:rsidR="007B3359" w:rsidRPr="007B3359" w:rsidRDefault="007B3359" w:rsidP="007B3359">
      <w:pPr>
        <w:pStyle w:val="a8"/>
        <w:numPr>
          <w:ilvl w:val="0"/>
          <w:numId w:val="92"/>
        </w:numPr>
        <w:spacing w:line="276" w:lineRule="auto"/>
        <w:ind w:left="714" w:hanging="357"/>
        <w:rPr>
          <w:rStyle w:val="c30"/>
          <w:rFonts w:ascii="Times New Roman" w:eastAsia="Times New Roman" w:hAnsi="Times New Roman" w:cs="Times New Roman"/>
          <w:sz w:val="24"/>
          <w:szCs w:val="24"/>
        </w:rPr>
      </w:pPr>
      <w:r w:rsidRPr="007B3359">
        <w:rPr>
          <w:rFonts w:ascii="Times New Roman" w:eastAsia="Times New Roman" w:hAnsi="Times New Roman" w:cs="Times New Roman"/>
          <w:sz w:val="24"/>
          <w:szCs w:val="24"/>
        </w:rPr>
        <w:t>желудок</w:t>
      </w:r>
    </w:p>
    <w:p w:rsidR="007B3359" w:rsidRPr="007B3359" w:rsidRDefault="00BA0BF6" w:rsidP="007B33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>190</w:t>
      </w:r>
      <w:r w:rsidR="007B3359" w:rsidRPr="007B3359">
        <w:rPr>
          <w:rStyle w:val="c30"/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B3359" w:rsidRPr="007B3359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Укажите правильную последовательность прохождения крови в большом круге кровообращения.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левый желудочек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правый желудочек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левое предсердие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правое предсердие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аорта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артерии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lastRenderedPageBreak/>
        <w:t>легочная артерия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легочные вены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капилляры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вены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color w:val="000000"/>
        </w:rPr>
      </w:pPr>
      <w:r w:rsidRPr="007B3359">
        <w:rPr>
          <w:rStyle w:val="c30"/>
          <w:color w:val="000000"/>
        </w:rPr>
        <w:t>легочные капилляры</w:t>
      </w:r>
    </w:p>
    <w:p w:rsidR="007B3359" w:rsidRPr="007B3359" w:rsidRDefault="007B3359" w:rsidP="007B3359">
      <w:pPr>
        <w:pStyle w:val="c12"/>
        <w:numPr>
          <w:ilvl w:val="0"/>
          <w:numId w:val="94"/>
        </w:numPr>
        <w:shd w:val="clear" w:color="auto" w:fill="FFFFFF"/>
        <w:spacing w:before="0" w:beforeAutospacing="0" w:after="0" w:afterAutospacing="0" w:line="276" w:lineRule="auto"/>
        <w:ind w:left="714" w:hanging="357"/>
        <w:rPr>
          <w:rStyle w:val="c30"/>
          <w:color w:val="000000"/>
        </w:rPr>
      </w:pPr>
      <w:r w:rsidRPr="007B3359">
        <w:rPr>
          <w:rStyle w:val="c30"/>
          <w:color w:val="000000"/>
        </w:rPr>
        <w:t>полые вены</w:t>
      </w:r>
    </w:p>
    <w:p w:rsidR="007B3359" w:rsidRPr="007B3359" w:rsidRDefault="007B3359" w:rsidP="007B3359">
      <w:pP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B3359" w:rsidRPr="007B3359" w:rsidRDefault="00BA0BF6" w:rsidP="007B3359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191</w:t>
      </w:r>
      <w:r w:rsidR="007B3359" w:rsidRPr="007B3359">
        <w:rPr>
          <w:rFonts w:ascii="Times New Roman" w:hAnsi="Times New Roman" w:cs="Times New Roman"/>
          <w:b/>
          <w:sz w:val="24"/>
          <w:szCs w:val="24"/>
        </w:rPr>
        <w:t>.</w:t>
      </w:r>
      <w:r w:rsidR="007B3359" w:rsidRPr="007B3359">
        <w:rPr>
          <w:rFonts w:ascii="Times New Roman" w:hAnsi="Times New Roman" w:cs="Times New Roman"/>
          <w:sz w:val="24"/>
          <w:szCs w:val="24"/>
        </w:rPr>
        <w:t xml:space="preserve"> Установите правильную последовательность передачи зрительного сигнала. </w:t>
      </w:r>
    </w:p>
    <w:p w:rsidR="007B3359" w:rsidRPr="007B3359" w:rsidRDefault="007B3359" w:rsidP="007B335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B3359" w:rsidRPr="007B3359" w:rsidRDefault="007B3359" w:rsidP="007B3359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затылочная доля больших полушарий</w:t>
      </w:r>
    </w:p>
    <w:p w:rsidR="007B3359" w:rsidRPr="007B3359" w:rsidRDefault="007B3359" w:rsidP="007B3359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роговица</w:t>
      </w:r>
    </w:p>
    <w:p w:rsidR="007B3359" w:rsidRPr="007B3359" w:rsidRDefault="007B3359" w:rsidP="007B3359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стекловидное тело</w:t>
      </w:r>
    </w:p>
    <w:p w:rsidR="007B3359" w:rsidRPr="007B3359" w:rsidRDefault="007B3359" w:rsidP="007B3359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зрительный нерв</w:t>
      </w:r>
    </w:p>
    <w:p w:rsidR="007B3359" w:rsidRPr="007B3359" w:rsidRDefault="007B3359" w:rsidP="007B3359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зрачок</w:t>
      </w:r>
    </w:p>
    <w:p w:rsidR="007B3359" w:rsidRPr="007B3359" w:rsidRDefault="007B3359" w:rsidP="007B3359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сетчатка</w:t>
      </w:r>
    </w:p>
    <w:p w:rsidR="00C341F2" w:rsidRPr="00243A61" w:rsidRDefault="007B3359" w:rsidP="00243A61">
      <w:pPr>
        <w:pStyle w:val="a8"/>
        <w:numPr>
          <w:ilvl w:val="0"/>
          <w:numId w:val="93"/>
        </w:numPr>
        <w:spacing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B3359">
        <w:rPr>
          <w:rFonts w:ascii="Times New Roman" w:hAnsi="Times New Roman" w:cs="Times New Roman"/>
          <w:sz w:val="24"/>
          <w:szCs w:val="24"/>
        </w:rPr>
        <w:t>хрусталик</w:t>
      </w:r>
    </w:p>
    <w:sectPr w:rsidR="00C341F2" w:rsidRPr="00243A61" w:rsidSect="007B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427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2CC4"/>
    <w:multiLevelType w:val="hybridMultilevel"/>
    <w:tmpl w:val="0B5638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0A58"/>
    <w:multiLevelType w:val="hybridMultilevel"/>
    <w:tmpl w:val="0B48152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2326F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0324C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33EBA"/>
    <w:multiLevelType w:val="hybridMultilevel"/>
    <w:tmpl w:val="27B249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C2230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00117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F69B6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546D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E4056D"/>
    <w:multiLevelType w:val="hybridMultilevel"/>
    <w:tmpl w:val="898A18C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12D01"/>
    <w:multiLevelType w:val="hybridMultilevel"/>
    <w:tmpl w:val="D208FE3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D37297"/>
    <w:multiLevelType w:val="hybridMultilevel"/>
    <w:tmpl w:val="9BE8819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B684B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E17F6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05486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065C09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A800FB"/>
    <w:multiLevelType w:val="hybridMultilevel"/>
    <w:tmpl w:val="A88CB3C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597BA5"/>
    <w:multiLevelType w:val="hybridMultilevel"/>
    <w:tmpl w:val="5880A0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795FC3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9A3328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B87DAB"/>
    <w:multiLevelType w:val="hybridMultilevel"/>
    <w:tmpl w:val="D8582F2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911CC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22B8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F45DE9"/>
    <w:multiLevelType w:val="hybridMultilevel"/>
    <w:tmpl w:val="DEBC5B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F56C51"/>
    <w:multiLevelType w:val="hybridMultilevel"/>
    <w:tmpl w:val="B106DB8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DC20C6"/>
    <w:multiLevelType w:val="hybridMultilevel"/>
    <w:tmpl w:val="CC1AA16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82794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17F14"/>
    <w:multiLevelType w:val="hybridMultilevel"/>
    <w:tmpl w:val="B4ACA13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A41A7C"/>
    <w:multiLevelType w:val="hybridMultilevel"/>
    <w:tmpl w:val="9DC4D56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2B6546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3D114C"/>
    <w:multiLevelType w:val="hybridMultilevel"/>
    <w:tmpl w:val="B8B0D6C2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30FC783C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2E176E"/>
    <w:multiLevelType w:val="hybridMultilevel"/>
    <w:tmpl w:val="D624B75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D77B1F"/>
    <w:multiLevelType w:val="hybridMultilevel"/>
    <w:tmpl w:val="B4ACA13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F629ED"/>
    <w:multiLevelType w:val="hybridMultilevel"/>
    <w:tmpl w:val="C87838C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350159"/>
    <w:multiLevelType w:val="hybridMultilevel"/>
    <w:tmpl w:val="1C6CDE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5106151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56D47C6"/>
    <w:multiLevelType w:val="hybridMultilevel"/>
    <w:tmpl w:val="588EB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CA3102"/>
    <w:multiLevelType w:val="hybridMultilevel"/>
    <w:tmpl w:val="DFF443B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017083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28389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C1208E"/>
    <w:multiLevelType w:val="hybridMultilevel"/>
    <w:tmpl w:val="32C29EC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763E63"/>
    <w:multiLevelType w:val="hybridMultilevel"/>
    <w:tmpl w:val="5DC23B7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8C5376"/>
    <w:multiLevelType w:val="hybridMultilevel"/>
    <w:tmpl w:val="B8B0D6C2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3A93551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B9029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BC12BC8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7718E"/>
    <w:multiLevelType w:val="hybridMultilevel"/>
    <w:tmpl w:val="0CFA561A"/>
    <w:lvl w:ilvl="0" w:tplc="53AC424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6A03D2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FE21251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3320E5"/>
    <w:multiLevelType w:val="hybridMultilevel"/>
    <w:tmpl w:val="B4ACA13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103413"/>
    <w:multiLevelType w:val="hybridMultilevel"/>
    <w:tmpl w:val="B8B0D6C2"/>
    <w:lvl w:ilvl="0" w:tplc="147A1398">
      <w:start w:val="1"/>
      <w:numFmt w:val="russianLower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4606B10"/>
    <w:multiLevelType w:val="hybridMultilevel"/>
    <w:tmpl w:val="2D8CA76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9C26B08"/>
    <w:multiLevelType w:val="hybridMultilevel"/>
    <w:tmpl w:val="E2BA908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C60E83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FB061D6"/>
    <w:multiLevelType w:val="hybridMultilevel"/>
    <w:tmpl w:val="5880A0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FC041AB"/>
    <w:multiLevelType w:val="hybridMultilevel"/>
    <w:tmpl w:val="01E4DBF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E43275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1A44EF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2106D3"/>
    <w:multiLevelType w:val="hybridMultilevel"/>
    <w:tmpl w:val="BE1024F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925D9E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F4636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B0F0B3B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26164B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785FA8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F72F15"/>
    <w:multiLevelType w:val="hybridMultilevel"/>
    <w:tmpl w:val="1C6CDE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9D13FF"/>
    <w:multiLevelType w:val="hybridMultilevel"/>
    <w:tmpl w:val="AE347B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624B72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DF09C8"/>
    <w:multiLevelType w:val="hybridMultilevel"/>
    <w:tmpl w:val="C6206D6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1116B7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2E5E84"/>
    <w:multiLevelType w:val="hybridMultilevel"/>
    <w:tmpl w:val="77A0AA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554B23"/>
    <w:multiLevelType w:val="hybridMultilevel"/>
    <w:tmpl w:val="AE347B1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3A798F"/>
    <w:multiLevelType w:val="hybridMultilevel"/>
    <w:tmpl w:val="B4ACA13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6F514F0"/>
    <w:multiLevelType w:val="hybridMultilevel"/>
    <w:tmpl w:val="C13E06C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217D24"/>
    <w:multiLevelType w:val="hybridMultilevel"/>
    <w:tmpl w:val="32D0C30E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D44052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679C8"/>
    <w:multiLevelType w:val="hybridMultilevel"/>
    <w:tmpl w:val="27B2492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EE7E84"/>
    <w:multiLevelType w:val="hybridMultilevel"/>
    <w:tmpl w:val="B2A872B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5710A4"/>
    <w:multiLevelType w:val="hybridMultilevel"/>
    <w:tmpl w:val="4168BB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38277D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602EA3"/>
    <w:multiLevelType w:val="hybridMultilevel"/>
    <w:tmpl w:val="C76C3432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FA65FF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631792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B55BE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7910FD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03B23"/>
    <w:multiLevelType w:val="hybridMultilevel"/>
    <w:tmpl w:val="F19EF1E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106DC3"/>
    <w:multiLevelType w:val="hybridMultilevel"/>
    <w:tmpl w:val="1C6CDE0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AB6F1E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B8618B"/>
    <w:multiLevelType w:val="hybridMultilevel"/>
    <w:tmpl w:val="4B5EAD98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CD18F6"/>
    <w:multiLevelType w:val="hybridMultilevel"/>
    <w:tmpl w:val="0F7ECAAC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8A7C57"/>
    <w:multiLevelType w:val="hybridMultilevel"/>
    <w:tmpl w:val="CB56464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64190F"/>
    <w:multiLevelType w:val="hybridMultilevel"/>
    <w:tmpl w:val="CDC0BE8A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792A73"/>
    <w:multiLevelType w:val="hybridMultilevel"/>
    <w:tmpl w:val="833633AA"/>
    <w:lvl w:ilvl="0" w:tplc="147A1398">
      <w:start w:val="1"/>
      <w:numFmt w:val="russianLow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2"/>
  </w:num>
  <w:num w:numId="2">
    <w:abstractNumId w:val="67"/>
  </w:num>
  <w:num w:numId="3">
    <w:abstractNumId w:val="92"/>
  </w:num>
  <w:num w:numId="4">
    <w:abstractNumId w:val="97"/>
  </w:num>
  <w:num w:numId="5">
    <w:abstractNumId w:val="63"/>
  </w:num>
  <w:num w:numId="6">
    <w:abstractNumId w:val="11"/>
  </w:num>
  <w:num w:numId="7">
    <w:abstractNumId w:val="41"/>
  </w:num>
  <w:num w:numId="8">
    <w:abstractNumId w:val="38"/>
  </w:num>
  <w:num w:numId="9">
    <w:abstractNumId w:val="71"/>
  </w:num>
  <w:num w:numId="10">
    <w:abstractNumId w:val="15"/>
  </w:num>
  <w:num w:numId="11">
    <w:abstractNumId w:val="68"/>
  </w:num>
  <w:num w:numId="12">
    <w:abstractNumId w:val="80"/>
  </w:num>
  <w:num w:numId="13">
    <w:abstractNumId w:val="94"/>
  </w:num>
  <w:num w:numId="14">
    <w:abstractNumId w:val="58"/>
  </w:num>
  <w:num w:numId="15">
    <w:abstractNumId w:val="66"/>
  </w:num>
  <w:num w:numId="16">
    <w:abstractNumId w:val="17"/>
  </w:num>
  <w:num w:numId="17">
    <w:abstractNumId w:val="83"/>
  </w:num>
  <w:num w:numId="18">
    <w:abstractNumId w:val="99"/>
  </w:num>
  <w:num w:numId="19">
    <w:abstractNumId w:val="34"/>
  </w:num>
  <w:num w:numId="20">
    <w:abstractNumId w:val="22"/>
  </w:num>
  <w:num w:numId="21">
    <w:abstractNumId w:val="18"/>
  </w:num>
  <w:num w:numId="22">
    <w:abstractNumId w:val="20"/>
  </w:num>
  <w:num w:numId="23">
    <w:abstractNumId w:val="4"/>
  </w:num>
  <w:num w:numId="24">
    <w:abstractNumId w:val="95"/>
  </w:num>
  <w:num w:numId="25">
    <w:abstractNumId w:val="85"/>
  </w:num>
  <w:num w:numId="26">
    <w:abstractNumId w:val="23"/>
  </w:num>
  <w:num w:numId="27">
    <w:abstractNumId w:val="73"/>
  </w:num>
  <w:num w:numId="28">
    <w:abstractNumId w:val="13"/>
  </w:num>
  <w:num w:numId="29">
    <w:abstractNumId w:val="6"/>
  </w:num>
  <w:num w:numId="30">
    <w:abstractNumId w:val="33"/>
  </w:num>
  <w:num w:numId="31">
    <w:abstractNumId w:val="96"/>
  </w:num>
  <w:num w:numId="32">
    <w:abstractNumId w:val="62"/>
  </w:num>
  <w:num w:numId="33">
    <w:abstractNumId w:val="64"/>
  </w:num>
  <w:num w:numId="34">
    <w:abstractNumId w:val="61"/>
  </w:num>
  <w:num w:numId="35">
    <w:abstractNumId w:val="81"/>
  </w:num>
  <w:num w:numId="36">
    <w:abstractNumId w:val="51"/>
  </w:num>
  <w:num w:numId="37">
    <w:abstractNumId w:val="42"/>
  </w:num>
  <w:num w:numId="38">
    <w:abstractNumId w:val="44"/>
  </w:num>
  <w:num w:numId="39">
    <w:abstractNumId w:val="57"/>
  </w:num>
  <w:num w:numId="40">
    <w:abstractNumId w:val="16"/>
  </w:num>
  <w:num w:numId="41">
    <w:abstractNumId w:val="14"/>
  </w:num>
  <w:num w:numId="42">
    <w:abstractNumId w:val="89"/>
  </w:num>
  <w:num w:numId="43">
    <w:abstractNumId w:val="5"/>
  </w:num>
  <w:num w:numId="44">
    <w:abstractNumId w:val="54"/>
  </w:num>
  <w:num w:numId="45">
    <w:abstractNumId w:val="46"/>
  </w:num>
  <w:num w:numId="46">
    <w:abstractNumId w:val="32"/>
  </w:num>
  <w:num w:numId="47">
    <w:abstractNumId w:val="43"/>
  </w:num>
  <w:num w:numId="48">
    <w:abstractNumId w:val="87"/>
  </w:num>
  <w:num w:numId="49">
    <w:abstractNumId w:val="31"/>
  </w:num>
  <w:num w:numId="50">
    <w:abstractNumId w:val="7"/>
  </w:num>
  <w:num w:numId="51">
    <w:abstractNumId w:val="82"/>
  </w:num>
  <w:num w:numId="52">
    <w:abstractNumId w:val="93"/>
  </w:num>
  <w:num w:numId="53">
    <w:abstractNumId w:val="75"/>
  </w:num>
  <w:num w:numId="5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</w:num>
  <w:num w:numId="56">
    <w:abstractNumId w:val="27"/>
  </w:num>
  <w:num w:numId="57">
    <w:abstractNumId w:val="53"/>
  </w:num>
  <w:num w:numId="58">
    <w:abstractNumId w:val="35"/>
  </w:num>
  <w:num w:numId="59">
    <w:abstractNumId w:val="29"/>
  </w:num>
  <w:num w:numId="60">
    <w:abstractNumId w:val="78"/>
  </w:num>
  <w:num w:numId="61">
    <w:abstractNumId w:val="76"/>
  </w:num>
  <w:num w:numId="62">
    <w:abstractNumId w:val="19"/>
  </w:num>
  <w:num w:numId="63">
    <w:abstractNumId w:val="59"/>
  </w:num>
  <w:num w:numId="64">
    <w:abstractNumId w:val="37"/>
  </w:num>
  <w:num w:numId="65">
    <w:abstractNumId w:val="70"/>
  </w:num>
  <w:num w:numId="66">
    <w:abstractNumId w:val="50"/>
  </w:num>
  <w:num w:numId="67">
    <w:abstractNumId w:val="65"/>
  </w:num>
  <w:num w:numId="68">
    <w:abstractNumId w:val="48"/>
  </w:num>
  <w:num w:numId="69">
    <w:abstractNumId w:val="69"/>
  </w:num>
  <w:num w:numId="70">
    <w:abstractNumId w:val="9"/>
  </w:num>
  <w:num w:numId="71">
    <w:abstractNumId w:val="91"/>
  </w:num>
  <w:num w:numId="72">
    <w:abstractNumId w:val="0"/>
  </w:num>
  <w:num w:numId="73">
    <w:abstractNumId w:val="88"/>
  </w:num>
  <w:num w:numId="74">
    <w:abstractNumId w:val="8"/>
  </w:num>
  <w:num w:numId="75">
    <w:abstractNumId w:val="26"/>
  </w:num>
  <w:num w:numId="76">
    <w:abstractNumId w:val="49"/>
  </w:num>
  <w:num w:numId="77">
    <w:abstractNumId w:val="21"/>
  </w:num>
  <w:num w:numId="78">
    <w:abstractNumId w:val="52"/>
  </w:num>
  <w:num w:numId="79">
    <w:abstractNumId w:val="45"/>
  </w:num>
  <w:num w:numId="80">
    <w:abstractNumId w:val="40"/>
  </w:num>
  <w:num w:numId="81">
    <w:abstractNumId w:val="30"/>
  </w:num>
  <w:num w:numId="82">
    <w:abstractNumId w:val="56"/>
  </w:num>
  <w:num w:numId="83">
    <w:abstractNumId w:val="84"/>
  </w:num>
  <w:num w:numId="84">
    <w:abstractNumId w:val="25"/>
  </w:num>
  <w:num w:numId="85">
    <w:abstractNumId w:val="2"/>
  </w:num>
  <w:num w:numId="86">
    <w:abstractNumId w:val="3"/>
  </w:num>
  <w:num w:numId="87">
    <w:abstractNumId w:val="55"/>
  </w:num>
  <w:num w:numId="88">
    <w:abstractNumId w:val="79"/>
  </w:num>
  <w:num w:numId="89">
    <w:abstractNumId w:val="12"/>
  </w:num>
  <w:num w:numId="90">
    <w:abstractNumId w:val="86"/>
  </w:num>
  <w:num w:numId="91">
    <w:abstractNumId w:val="1"/>
  </w:num>
  <w:num w:numId="92">
    <w:abstractNumId w:val="74"/>
  </w:num>
  <w:num w:numId="93">
    <w:abstractNumId w:val="10"/>
  </w:num>
  <w:num w:numId="94">
    <w:abstractNumId w:val="60"/>
  </w:num>
  <w:num w:numId="95">
    <w:abstractNumId w:val="47"/>
  </w:num>
  <w:num w:numId="96">
    <w:abstractNumId w:val="28"/>
  </w:num>
  <w:num w:numId="97">
    <w:abstractNumId w:val="24"/>
  </w:num>
  <w:num w:numId="98">
    <w:abstractNumId w:val="90"/>
  </w:num>
  <w:num w:numId="99">
    <w:abstractNumId w:val="77"/>
  </w:num>
  <w:num w:numId="100">
    <w:abstractNumId w:val="3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795"/>
    <w:rsid w:val="001A5BA8"/>
    <w:rsid w:val="00243A61"/>
    <w:rsid w:val="004F2795"/>
    <w:rsid w:val="005E569B"/>
    <w:rsid w:val="005F0ED0"/>
    <w:rsid w:val="007B3359"/>
    <w:rsid w:val="00A43309"/>
    <w:rsid w:val="00BA0BF6"/>
    <w:rsid w:val="00C3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33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35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7B3359"/>
  </w:style>
  <w:style w:type="paragraph" w:customStyle="1" w:styleId="c36">
    <w:name w:val="c36"/>
    <w:basedOn w:val="a"/>
    <w:rsid w:val="007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8">
    <w:name w:val="c58"/>
    <w:basedOn w:val="a"/>
    <w:rsid w:val="007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76">
    <w:name w:val="c76"/>
    <w:basedOn w:val="a"/>
    <w:rsid w:val="007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-">
    <w:name w:val="опред-е"/>
    <w:basedOn w:val="a0"/>
    <w:rsid w:val="007B3359"/>
  </w:style>
  <w:style w:type="paragraph" w:customStyle="1" w:styleId="c12">
    <w:name w:val="c12"/>
    <w:basedOn w:val="a"/>
    <w:rsid w:val="007B3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B3359"/>
  </w:style>
  <w:style w:type="paragraph" w:styleId="a8">
    <w:name w:val="No Spacing"/>
    <w:uiPriority w:val="1"/>
    <w:qFormat/>
    <w:rsid w:val="007B3359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7B3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8706</Words>
  <Characters>49627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2022-03-08T12:28:00Z</dcterms:created>
  <dcterms:modified xsi:type="dcterms:W3CDTF">2022-03-08T20:20:00Z</dcterms:modified>
</cp:coreProperties>
</file>