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F" w:rsidRDefault="005A7763" w:rsidP="005A7763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«Учитель за здоровый образ жизни».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</w:t>
      </w:r>
      <w:r w:rsidR="002A6176">
        <w:rPr>
          <w:rFonts w:ascii="Times New Roman" w:hAnsi="Times New Roman" w:cs="Times New Roman"/>
          <w:sz w:val="28"/>
          <w:szCs w:val="28"/>
        </w:rPr>
        <w:t xml:space="preserve">  бы хотела начать излагать свои мысли на данную тематику с</w:t>
      </w:r>
      <w:r>
        <w:rPr>
          <w:rFonts w:ascii="Times New Roman" w:hAnsi="Times New Roman" w:cs="Times New Roman"/>
          <w:sz w:val="28"/>
          <w:szCs w:val="28"/>
        </w:rPr>
        <w:t xml:space="preserve"> того,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здоровый образ жизни – очень важный фрагмент нашей жизни, но правильнее будет сказать «ее основа»;  это индивидуальная система нашего поведения, которая предоставляет моральное и физическое благополучие в реальном времени; так же, долголетие и системати</w:t>
      </w:r>
      <w:r w:rsidR="002A6176">
        <w:rPr>
          <w:rFonts w:ascii="Times New Roman" w:hAnsi="Times New Roman" w:cs="Times New Roman"/>
          <w:sz w:val="28"/>
          <w:szCs w:val="28"/>
        </w:rPr>
        <w:t xml:space="preserve">зированную активность. Благодаря </w:t>
      </w:r>
      <w:r>
        <w:rPr>
          <w:rFonts w:ascii="Times New Roman" w:hAnsi="Times New Roman" w:cs="Times New Roman"/>
          <w:sz w:val="28"/>
          <w:szCs w:val="28"/>
        </w:rPr>
        <w:t xml:space="preserve"> ему снижается вероятность получить заболевания с различной степенью се</w:t>
      </w:r>
      <w:r w:rsidR="002A61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ьёзности; это образ жизни, направленный на сохранение здоровья, профилактику боле</w:t>
      </w:r>
      <w:r w:rsidR="002A6176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ей им укрепление организма. 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Опираясь на физическое и психическое</w:t>
      </w:r>
      <w:r w:rsidR="002A6176">
        <w:rPr>
          <w:rFonts w:ascii="Times New Roman" w:hAnsi="Times New Roman" w:cs="Times New Roman"/>
          <w:sz w:val="28"/>
          <w:szCs w:val="28"/>
        </w:rPr>
        <w:t xml:space="preserve"> здоровье, мы способны реализо</w:t>
      </w:r>
      <w:r>
        <w:rPr>
          <w:rFonts w:ascii="Times New Roman" w:hAnsi="Times New Roman" w:cs="Times New Roman"/>
          <w:sz w:val="28"/>
          <w:szCs w:val="28"/>
        </w:rPr>
        <w:t>вывать заветные мечты и желани</w:t>
      </w:r>
      <w:r w:rsidR="002A61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достигать цели, преодолевать препятствия и многое другое.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чаще всего лишь с возрастом приходит осознание того, что здоровье беречь нужно смолоду,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именно спустя время в</w:t>
      </w:r>
      <w:r w:rsidR="002A6176">
        <w:rPr>
          <w:rFonts w:ascii="Times New Roman" w:hAnsi="Times New Roman" w:cs="Times New Roman"/>
          <w:sz w:val="28"/>
          <w:szCs w:val="28"/>
        </w:rPr>
        <w:t>се ошибки, совершённые в юности</w:t>
      </w:r>
      <w:r>
        <w:rPr>
          <w:rFonts w:ascii="Times New Roman" w:hAnsi="Times New Roman" w:cs="Times New Roman"/>
          <w:sz w:val="28"/>
          <w:szCs w:val="28"/>
        </w:rPr>
        <w:t>, дают о себе знать. Тогда – то и начинаешь понимать : соблюдение элементарных рекомендаций министерства здравоохранения действительно стоят внимания ради собственного благополучия в будущем, ибо может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всё отрикошетить так:  будет хуже некуда. Так, в перечень советов мин</w:t>
      </w:r>
      <w:r w:rsidR="002A6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здрава входят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полезной пищи, активный ритм жизни, продуктивное занятие спортом и как можно больше проводить свой день на свежем воздухе.</w:t>
      </w:r>
    </w:p>
    <w:p w:rsidR="002A6176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Ныне дети 21-го века не дают себе отчёт о собственном причинении вреда,  сутками сидя за компьютером, с телефоном или же за телевизором. Лучше всего с детства </w:t>
      </w:r>
      <w:r w:rsidR="002A6176">
        <w:rPr>
          <w:rFonts w:ascii="Times New Roman" w:hAnsi="Times New Roman" w:cs="Times New Roman"/>
          <w:sz w:val="28"/>
          <w:szCs w:val="28"/>
        </w:rPr>
        <w:t>приучаться к гигиене, правильном</w:t>
      </w:r>
      <w:r>
        <w:rPr>
          <w:rFonts w:ascii="Times New Roman" w:hAnsi="Times New Roman" w:cs="Times New Roman"/>
          <w:sz w:val="28"/>
          <w:szCs w:val="28"/>
        </w:rPr>
        <w:t xml:space="preserve">у питанию (включить в рацион рыбу, мясо, овощи, фрукты, кефир, </w:t>
      </w:r>
      <w:r w:rsidR="002A6176">
        <w:rPr>
          <w:rFonts w:ascii="Times New Roman" w:hAnsi="Times New Roman" w:cs="Times New Roman"/>
          <w:sz w:val="28"/>
          <w:szCs w:val="28"/>
        </w:rPr>
        <w:t>свеже</w:t>
      </w:r>
      <w:r>
        <w:rPr>
          <w:rFonts w:ascii="Times New Roman" w:hAnsi="Times New Roman" w:cs="Times New Roman"/>
          <w:sz w:val="28"/>
          <w:szCs w:val="28"/>
        </w:rPr>
        <w:t>выжатые соки,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сладкое и газированное наоборот – исключить, тем более, что ПП улучшает метаболизм, убирает лишний вес,</w:t>
      </w:r>
      <w:r w:rsidR="002A6176">
        <w:rPr>
          <w:rFonts w:ascii="Times New Roman" w:hAnsi="Times New Roman" w:cs="Times New Roman"/>
          <w:sz w:val="28"/>
          <w:szCs w:val="28"/>
        </w:rPr>
        <w:t xml:space="preserve"> обеспечивает хорошее функцио</w:t>
      </w:r>
      <w:r>
        <w:rPr>
          <w:rFonts w:ascii="Times New Roman" w:hAnsi="Times New Roman" w:cs="Times New Roman"/>
          <w:sz w:val="28"/>
          <w:szCs w:val="28"/>
        </w:rPr>
        <w:t>нирование в целом) и режиму. Очень большую роль в нашей жизни играет сон, поскольку за счёт него организм отдыхает и силы восстанавливаются.  Полезно найти подвижное хобби,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футбол, волейбол, баскетбол, регби,</w:t>
      </w:r>
      <w:r w:rsidR="002A6176">
        <w:rPr>
          <w:rFonts w:ascii="Times New Roman" w:hAnsi="Times New Roman" w:cs="Times New Roman"/>
          <w:sz w:val="28"/>
          <w:szCs w:val="28"/>
        </w:rPr>
        <w:t xml:space="preserve"> крекинг, теннис, плавание, пинг</w:t>
      </w:r>
      <w:r>
        <w:rPr>
          <w:rFonts w:ascii="Times New Roman" w:hAnsi="Times New Roman" w:cs="Times New Roman"/>
          <w:sz w:val="28"/>
          <w:szCs w:val="28"/>
        </w:rPr>
        <w:t>- понг и так далее, так как всё это способствует выработке выносливости организма, делая мышцы крепче.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молодёжь знала о важности сохранения красоты в возрасте наряду со здоровьем и долголетием – сейчас бы такое большое количество людей не злоупотребляли наркотиками, алкоголем и табаком, хотя с годами становится всё труднее и труднее жить в мире, не прибегая к подобным так называемым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«антистрессам», особенно, если у человека сложилось не самое лучшее мировоззрение и усугублённое восприятие реальности ,окружающих его. 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Думаю, он таким способом пытается хоть ненадолго отвлечься от морально давящих проблем, угнетающих изнутри. А иногда бывает и так, что взрослый человек, будучи ребёнком, получил тяжёлую психическую травму, которая «пустила корни» и сказалась пагубно на организме, и в определённый момент не оказалось никого рядом, кто бы мо</w:t>
      </w:r>
      <w:r w:rsidR="002A6176">
        <w:rPr>
          <w:rFonts w:ascii="Times New Roman" w:hAnsi="Times New Roman" w:cs="Times New Roman"/>
          <w:sz w:val="28"/>
          <w:szCs w:val="28"/>
        </w:rPr>
        <w:t>г оказать моральную, а то и фина</w:t>
      </w:r>
      <w:r>
        <w:rPr>
          <w:rFonts w:ascii="Times New Roman" w:hAnsi="Times New Roman" w:cs="Times New Roman"/>
          <w:sz w:val="28"/>
          <w:szCs w:val="28"/>
        </w:rPr>
        <w:t>нсовую поддержку. Таким человеком, во – всяком случае, должен оказаться учитель.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– это не просто профессия. Это призвание. Он берёт на себя ответственность помогать детям расширять диапазон знаний,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внутренний мир, просветляться,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воображение вместе с моральными,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нравственными и физическими качествами, ибо они делают человека человеком, т.е. заложить гуманность, сформировать мировоззрение,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осуществляя вторичную социализацию дитя, указать верно</w:t>
      </w:r>
      <w:r w:rsidR="002A6176">
        <w:rPr>
          <w:rFonts w:ascii="Times New Roman" w:hAnsi="Times New Roman" w:cs="Times New Roman"/>
          <w:sz w:val="28"/>
          <w:szCs w:val="28"/>
        </w:rPr>
        <w:t>е направление для его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. Но всегда превыше всего стоит здоровье обучающегося. Даже для любой страны состояние граждан – самое важное и ценное. Поэтому учитель должен ещё поспособствовать и привитию любви к ведению здорового образа жизни в связи  с тем, что он – есть родитель для учеников, отвечающий, </w:t>
      </w:r>
      <w:r w:rsidR="002A6176">
        <w:rPr>
          <w:rFonts w:ascii="Times New Roman" w:hAnsi="Times New Roman" w:cs="Times New Roman"/>
          <w:sz w:val="28"/>
          <w:szCs w:val="28"/>
        </w:rPr>
        <w:t>в первую очередь, за их благосо</w:t>
      </w:r>
      <w:r>
        <w:rPr>
          <w:rFonts w:ascii="Times New Roman" w:hAnsi="Times New Roman" w:cs="Times New Roman"/>
          <w:sz w:val="28"/>
          <w:szCs w:val="28"/>
        </w:rPr>
        <w:t>стояние во время нахождения в учебном заведении;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проявляющий сочувствие и испытывающий радость за них в зависимости от ситуации. Родители, как и педагог, стараются уберечь детей от всех – всех невзгод и бед.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уделить отдельное внимание разработке комплекса оздоровительных упражнений для обучающихся, которые должны быть включены в какую – то определённую часть урока, причем, если занятия проходят в начальной школе, то необходимо сопоставлять конкретный урок с соответствующими упражнениями, например, русский язык – гимнастика для рук, которая обеспечит отдых и развитие моторики ребёнка; литература – зарядка для глаз,</w:t>
      </w:r>
      <w:r w:rsidR="002A6176">
        <w:rPr>
          <w:rFonts w:ascii="Times New Roman" w:hAnsi="Times New Roman" w:cs="Times New Roman"/>
          <w:sz w:val="28"/>
          <w:szCs w:val="28"/>
        </w:rPr>
        <w:t xml:space="preserve"> способная помочь расслабиться р</w:t>
      </w:r>
      <w:r>
        <w:rPr>
          <w:rFonts w:ascii="Times New Roman" w:hAnsi="Times New Roman" w:cs="Times New Roman"/>
          <w:sz w:val="28"/>
          <w:szCs w:val="28"/>
        </w:rPr>
        <w:t>азным мышцам и уж точно не навредит состоянию зрения. А говоря о зрении, нужно учесть, вдобавок ко всему, что к концу учебного года чаще всего у юных Энштейнов падает зрение; для предотвращения данной проблемы хотя бы в малой степени требуется разработка системы ежедневных упражнений для профилактики зрительного утомления, ибо в нашем веке очень много технологических изобретений – приспособлений, предназначенных для учебного процесса.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одной стороны они оказывают отрицательное влияние на зрение, но с другой – заменяют кучу книг и тетрадей, которые в массовом количестве весят достаточно много, а это -  есть плохо, потому что, допустим, ученик начальной школы физически сильно переутомляется, нося полдня учебные пособия на своей спине или же плече. А для расслабления мышц туловища можно проводить физ</w:t>
      </w:r>
      <w:r w:rsidR="002A6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минутки, выполняя множество полезных разминочных движений. Поэтому роль учителя в жизни класса является довольно значительной, даже,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скажем, его присутствие необходимо.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Преподаватель обязуется стать наставником для своих учеников, примером подражания, в особенности для маленьких детей,</w:t>
      </w:r>
      <w:r w:rsidR="002A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 они всегда стремят</w:t>
      </w:r>
      <w:r w:rsidR="002A61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стать такими же, как родители, а учитель – второй родитель после биологических, так же, как и школа является вторым домом. В связи с этим, педагогам нужно вести правильный образ жизни, уметь вы</w:t>
      </w:r>
      <w:r w:rsidR="002A6176">
        <w:rPr>
          <w:rFonts w:ascii="Times New Roman" w:hAnsi="Times New Roman" w:cs="Times New Roman"/>
          <w:sz w:val="28"/>
          <w:szCs w:val="28"/>
        </w:rPr>
        <w:t>слушать и дать дельный совет; подо</w:t>
      </w:r>
      <w:r>
        <w:rPr>
          <w:rFonts w:ascii="Times New Roman" w:hAnsi="Times New Roman" w:cs="Times New Roman"/>
          <w:sz w:val="28"/>
          <w:szCs w:val="28"/>
        </w:rPr>
        <w:t>бающе себя вести, проявлять акти</w:t>
      </w:r>
      <w:r w:rsidR="002A61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ность, общительность и ин</w:t>
      </w:r>
      <w:r w:rsidR="002A6176">
        <w:rPr>
          <w:rFonts w:ascii="Times New Roman" w:hAnsi="Times New Roman" w:cs="Times New Roman"/>
          <w:sz w:val="28"/>
          <w:szCs w:val="28"/>
        </w:rPr>
        <w:t>терес к «своим» детям, занимать</w:t>
      </w:r>
      <w:r>
        <w:rPr>
          <w:rFonts w:ascii="Times New Roman" w:hAnsi="Times New Roman" w:cs="Times New Roman"/>
          <w:sz w:val="28"/>
          <w:szCs w:val="28"/>
        </w:rPr>
        <w:t>ся профилактикой как своего здоровья, так и учеников.</w:t>
      </w:r>
    </w:p>
    <w:p w:rsidR="005A7763" w:rsidRDefault="005A7763" w:rsidP="005A7763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Default="005A7763" w:rsidP="005A7763">
      <w:pPr>
        <w:rPr>
          <w:rFonts w:ascii="Times New Roman" w:hAnsi="Times New Roman" w:cs="Times New Roman"/>
          <w:sz w:val="28"/>
          <w:szCs w:val="28"/>
        </w:rPr>
      </w:pPr>
    </w:p>
    <w:p w:rsidR="005A7763" w:rsidRPr="005A7763" w:rsidRDefault="005A7763" w:rsidP="005A7763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7763" w:rsidRPr="005A7763" w:rsidSect="005A7763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06" w:rsidRDefault="00594206" w:rsidP="005A7763">
      <w:pPr>
        <w:spacing w:after="0" w:line="240" w:lineRule="auto"/>
      </w:pPr>
      <w:r>
        <w:separator/>
      </w:r>
    </w:p>
  </w:endnote>
  <w:endnote w:type="continuationSeparator" w:id="1">
    <w:p w:rsidR="00594206" w:rsidRDefault="00594206" w:rsidP="005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63" w:rsidRDefault="005A7763" w:rsidP="005A7763">
    <w:pPr>
      <w:pStyle w:val="a5"/>
      <w:jc w:val="center"/>
    </w:pPr>
  </w:p>
  <w:p w:rsidR="005A7763" w:rsidRDefault="005A7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06" w:rsidRDefault="00594206" w:rsidP="005A7763">
      <w:pPr>
        <w:spacing w:after="0" w:line="240" w:lineRule="auto"/>
      </w:pPr>
      <w:r>
        <w:separator/>
      </w:r>
    </w:p>
  </w:footnote>
  <w:footnote w:type="continuationSeparator" w:id="1">
    <w:p w:rsidR="00594206" w:rsidRDefault="00594206" w:rsidP="005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63" w:rsidRPr="005A7763" w:rsidRDefault="005A7763" w:rsidP="005A7763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Ермолаева  Карина. 1 курс 11 группа.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763"/>
    <w:rsid w:val="0001139F"/>
    <w:rsid w:val="000B1CAD"/>
    <w:rsid w:val="002A6176"/>
    <w:rsid w:val="004439D1"/>
    <w:rsid w:val="00594206"/>
    <w:rsid w:val="005A7763"/>
    <w:rsid w:val="00B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763"/>
  </w:style>
  <w:style w:type="paragraph" w:styleId="a5">
    <w:name w:val="footer"/>
    <w:basedOn w:val="a"/>
    <w:link w:val="a6"/>
    <w:uiPriority w:val="99"/>
    <w:unhideWhenUsed/>
    <w:rsid w:val="005A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763"/>
  </w:style>
  <w:style w:type="paragraph" w:styleId="a7">
    <w:name w:val="Balloon Text"/>
    <w:basedOn w:val="a"/>
    <w:link w:val="a8"/>
    <w:uiPriority w:val="99"/>
    <w:semiHidden/>
    <w:unhideWhenUsed/>
    <w:rsid w:val="005A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Козлова Н.К.</cp:lastModifiedBy>
  <cp:revision>2</cp:revision>
  <dcterms:created xsi:type="dcterms:W3CDTF">2020-06-09T11:21:00Z</dcterms:created>
  <dcterms:modified xsi:type="dcterms:W3CDTF">2020-06-09T11:21:00Z</dcterms:modified>
</cp:coreProperties>
</file>